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E0" w:rsidRPr="005172F8" w:rsidRDefault="006758E0" w:rsidP="00B003B0">
      <w:pPr>
        <w:ind w:right="464"/>
        <w:rPr>
          <w:color w:val="000000" w:themeColor="text1"/>
        </w:rPr>
      </w:pPr>
    </w:p>
    <w:p w:rsidR="006758E0" w:rsidRPr="006758E0" w:rsidRDefault="006758E0" w:rsidP="00B003B0">
      <w:pPr>
        <w:ind w:right="464"/>
        <w:jc w:val="center"/>
        <w:rPr>
          <w:rFonts w:ascii="Comic Sans MS" w:hAnsi="Comic Sans MS"/>
          <w:color w:val="000000" w:themeColor="text1"/>
          <w:sz w:val="26"/>
          <w:szCs w:val="26"/>
        </w:rPr>
      </w:pPr>
      <w:r w:rsidRPr="006758E0">
        <w:rPr>
          <w:rFonts w:ascii="Comic Sans MS" w:hAnsi="Comic Sans MS"/>
          <w:color w:val="000000" w:themeColor="text1"/>
          <w:sz w:val="26"/>
          <w:szCs w:val="26"/>
        </w:rPr>
        <w:t>МБУК «Хиславичская МЦБС»</w:t>
      </w:r>
    </w:p>
    <w:p w:rsidR="006758E0" w:rsidRPr="005172F8" w:rsidRDefault="002D0487" w:rsidP="00B003B0">
      <w:pPr>
        <w:ind w:right="464"/>
        <w:jc w:val="center"/>
        <w:rPr>
          <w:rFonts w:ascii="Comic Sans MS" w:hAnsi="Comic Sans MS"/>
          <w:color w:val="000000" w:themeColor="text1"/>
        </w:rPr>
      </w:pPr>
      <w:r>
        <w:rPr>
          <w:noProof/>
          <w:color w:val="000000" w:themeColor="text1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21pt;margin-top:279.9pt;width:357pt;height:76.9pt;z-index:-251657728" wrapcoords="272 210 91 1049 -91 2936 -91 4194 182 6920 227 10276 -91 13002 45 18245 15792 18454 16245 18454 21509 18035 21464 13631 21645 8388 21645 4823 3040 3565 3131 1678 2768 1258 545 210 272 210" fillcolor="black" strokecolor="red">
            <v:shadow color="#868686"/>
            <v:textpath style="font-family:&quot;Arial Black&quot;;v-text-kern:t" trim="t" fitpath="t" xscale="f" string="Забвению  не  подлежит"/>
            <w10:wrap type="tight"/>
          </v:shape>
        </w:pict>
      </w:r>
      <w:r w:rsidR="006758E0">
        <w:rPr>
          <w:rFonts w:ascii="Comic Sans MS" w:hAnsi="Comic Sans MS"/>
          <w:noProof/>
          <w:color w:val="000000" w:themeColor="text1"/>
          <w:lang w:eastAsia="ru-RU"/>
        </w:rPr>
        <w:drawing>
          <wp:anchor distT="0" distB="0" distL="114300" distR="114300" simplePos="0" relativeHeight="251656704" behindDoc="1" locked="0" layoutInCell="1" allowOverlap="1" wp14:anchorId="32273EB7" wp14:editId="269DD17E">
            <wp:simplePos x="0" y="0"/>
            <wp:positionH relativeFrom="column">
              <wp:posOffset>123825</wp:posOffset>
            </wp:positionH>
            <wp:positionV relativeFrom="paragraph">
              <wp:posOffset>113030</wp:posOffset>
            </wp:positionV>
            <wp:extent cx="4810125" cy="3162300"/>
            <wp:effectExtent l="0" t="0" r="0" b="0"/>
            <wp:wrapTight wrapText="bothSides">
              <wp:wrapPolygon edited="0">
                <wp:start x="2053" y="0"/>
                <wp:lineTo x="1112" y="130"/>
                <wp:lineTo x="0" y="1301"/>
                <wp:lineTo x="0" y="19388"/>
                <wp:lineTo x="599" y="20949"/>
                <wp:lineTo x="770" y="21080"/>
                <wp:lineTo x="1540" y="21340"/>
                <wp:lineTo x="2053" y="21470"/>
                <wp:lineTo x="19504" y="21470"/>
                <wp:lineTo x="20017" y="21340"/>
                <wp:lineTo x="20873" y="21080"/>
                <wp:lineTo x="20958" y="20949"/>
                <wp:lineTo x="21557" y="19388"/>
                <wp:lineTo x="21557" y="1301"/>
                <wp:lineTo x="20445" y="130"/>
                <wp:lineTo x="19504" y="0"/>
                <wp:lineTo x="2053" y="0"/>
              </wp:wrapPolygon>
            </wp:wrapTight>
            <wp:docPr id="6" name="Рисунок 6" descr="C:\Users\User\Desktop\Холокост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Холокост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6758E0" w:rsidRPr="005172F8">
        <w:rPr>
          <w:rFonts w:ascii="Comic Sans MS" w:hAnsi="Comic Sans MS"/>
          <w:color w:val="000000" w:themeColor="text1"/>
        </w:rPr>
        <w:t xml:space="preserve"> </w:t>
      </w:r>
    </w:p>
    <w:p w:rsidR="006758E0" w:rsidRPr="005172F8" w:rsidRDefault="006758E0" w:rsidP="00B003B0">
      <w:pPr>
        <w:tabs>
          <w:tab w:val="left" w:pos="567"/>
        </w:tabs>
        <w:ind w:right="464"/>
        <w:rPr>
          <w:rFonts w:ascii="Comic Sans MS" w:hAnsi="Comic Sans MS"/>
          <w:color w:val="000000" w:themeColor="text1"/>
        </w:rPr>
      </w:pPr>
    </w:p>
    <w:p w:rsidR="006758E0" w:rsidRPr="005172F8" w:rsidRDefault="006758E0" w:rsidP="00B003B0">
      <w:pPr>
        <w:ind w:right="464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     </w:t>
      </w:r>
    </w:p>
    <w:p w:rsidR="006758E0" w:rsidRDefault="00010EC1" w:rsidP="00010EC1">
      <w:pPr>
        <w:ind w:right="464"/>
        <w:jc w:val="center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(памяти жертв Холокоста)</w:t>
      </w:r>
    </w:p>
    <w:p w:rsidR="00010EC1" w:rsidRPr="005172F8" w:rsidRDefault="00010EC1" w:rsidP="00010EC1">
      <w:pPr>
        <w:ind w:right="464"/>
        <w:jc w:val="center"/>
        <w:rPr>
          <w:rFonts w:ascii="Comic Sans MS" w:hAnsi="Comic Sans MS"/>
          <w:color w:val="000000" w:themeColor="text1"/>
        </w:rPr>
      </w:pPr>
    </w:p>
    <w:p w:rsidR="006758E0" w:rsidRPr="00010EC1" w:rsidRDefault="006758E0" w:rsidP="00B003B0">
      <w:pPr>
        <w:tabs>
          <w:tab w:val="left" w:pos="4080"/>
        </w:tabs>
        <w:ind w:right="464"/>
        <w:jc w:val="center"/>
        <w:rPr>
          <w:rFonts w:ascii="Comic Sans MS" w:hAnsi="Comic Sans MS"/>
          <w:color w:val="000000" w:themeColor="text1"/>
          <w:sz w:val="24"/>
          <w:szCs w:val="24"/>
        </w:rPr>
      </w:pPr>
      <w:r w:rsidRPr="00010EC1">
        <w:rPr>
          <w:rFonts w:ascii="Comic Sans MS" w:hAnsi="Comic Sans MS"/>
          <w:color w:val="000000" w:themeColor="text1"/>
          <w:sz w:val="24"/>
          <w:szCs w:val="24"/>
        </w:rPr>
        <w:t>Рекомендательный список литературы</w:t>
      </w:r>
    </w:p>
    <w:p w:rsidR="006758E0" w:rsidRPr="00010EC1" w:rsidRDefault="006758E0" w:rsidP="00B003B0">
      <w:pPr>
        <w:ind w:right="464"/>
        <w:jc w:val="center"/>
        <w:rPr>
          <w:rFonts w:ascii="Comic Sans MS" w:hAnsi="Comic Sans MS"/>
          <w:color w:val="000000" w:themeColor="text1"/>
          <w:sz w:val="24"/>
          <w:szCs w:val="24"/>
        </w:rPr>
      </w:pPr>
      <w:r w:rsidRPr="00010EC1">
        <w:rPr>
          <w:rFonts w:ascii="Comic Sans MS" w:hAnsi="Comic Sans MS"/>
          <w:color w:val="000000" w:themeColor="text1"/>
          <w:sz w:val="24"/>
          <w:szCs w:val="24"/>
        </w:rPr>
        <w:t>2018 год</w:t>
      </w:r>
    </w:p>
    <w:p w:rsidR="006758E0" w:rsidRPr="005172F8" w:rsidRDefault="006758E0" w:rsidP="00B23B03">
      <w:pPr>
        <w:ind w:right="464" w:firstLine="993"/>
        <w:rPr>
          <w:rFonts w:ascii="Comic Sans MS" w:hAnsi="Comic Sans MS"/>
          <w:color w:val="000000" w:themeColor="text1"/>
        </w:rPr>
      </w:pPr>
    </w:p>
    <w:p w:rsidR="006758E0" w:rsidRPr="00B23B03" w:rsidRDefault="00B23B03" w:rsidP="00B23B03">
      <w:pPr>
        <w:ind w:left="993" w:right="464"/>
        <w:rPr>
          <w:rFonts w:ascii="Comic Sans MS" w:hAnsi="Comic Sans MS"/>
          <w:color w:val="000000" w:themeColor="text1"/>
          <w:sz w:val="26"/>
          <w:szCs w:val="26"/>
        </w:rPr>
      </w:pPr>
      <w:r w:rsidRPr="00B23B03">
        <w:rPr>
          <w:sz w:val="26"/>
          <w:szCs w:val="26"/>
        </w:rPr>
        <w:t>Мой сын сказал однажды – Мама!</w:t>
      </w:r>
      <w:r w:rsidRPr="00B23B03">
        <w:rPr>
          <w:sz w:val="26"/>
          <w:szCs w:val="26"/>
        </w:rPr>
        <w:br/>
        <w:t>Ну, сколько можно крови литься?</w:t>
      </w:r>
      <w:r w:rsidRPr="00B23B03">
        <w:rPr>
          <w:sz w:val="26"/>
          <w:szCs w:val="26"/>
        </w:rPr>
        <w:br/>
        <w:t>К чему забытой жизни драма,</w:t>
      </w:r>
      <w:r w:rsidRPr="00B23B03">
        <w:rPr>
          <w:sz w:val="26"/>
          <w:szCs w:val="26"/>
        </w:rPr>
        <w:br/>
        <w:t>Когда вокруг живые лица?</w:t>
      </w:r>
      <w:r w:rsidRPr="00B23B03">
        <w:rPr>
          <w:sz w:val="26"/>
          <w:szCs w:val="26"/>
        </w:rPr>
        <w:br/>
        <w:t>Давно земля войну забыла,</w:t>
      </w:r>
      <w:r w:rsidRPr="00B23B03">
        <w:rPr>
          <w:sz w:val="26"/>
          <w:szCs w:val="26"/>
        </w:rPr>
        <w:br/>
        <w:t>И холокост ушел в забвенье.</w:t>
      </w:r>
      <w:r w:rsidRPr="00B23B03">
        <w:rPr>
          <w:sz w:val="26"/>
          <w:szCs w:val="26"/>
        </w:rPr>
        <w:br/>
        <w:t>А тут – как вскрытая могила –</w:t>
      </w:r>
      <w:r w:rsidRPr="00B23B03">
        <w:rPr>
          <w:sz w:val="26"/>
          <w:szCs w:val="26"/>
        </w:rPr>
        <w:br/>
        <w:t>Опять твое стихотворенье.</w:t>
      </w:r>
      <w:r w:rsidRPr="00B23B03">
        <w:rPr>
          <w:sz w:val="26"/>
          <w:szCs w:val="26"/>
        </w:rPr>
        <w:br/>
      </w:r>
      <w:r w:rsidRPr="00B23B03">
        <w:rPr>
          <w:sz w:val="26"/>
          <w:szCs w:val="26"/>
        </w:rPr>
        <w:br/>
        <w:t>Других занятий не найдется?</w:t>
      </w:r>
      <w:r w:rsidRPr="00B23B03">
        <w:rPr>
          <w:sz w:val="26"/>
          <w:szCs w:val="26"/>
        </w:rPr>
        <w:br/>
        <w:t>К чему опять тревожить память?</w:t>
      </w:r>
      <w:r w:rsidRPr="00B23B03">
        <w:rPr>
          <w:sz w:val="26"/>
          <w:szCs w:val="26"/>
        </w:rPr>
        <w:br/>
        <w:t>-Тебе, сынок, простить придется</w:t>
      </w:r>
      <w:proofErr w:type="gramStart"/>
      <w:r w:rsidRPr="00B23B03">
        <w:rPr>
          <w:sz w:val="26"/>
          <w:szCs w:val="26"/>
        </w:rPr>
        <w:br/>
        <w:t>С</w:t>
      </w:r>
      <w:proofErr w:type="gramEnd"/>
      <w:r w:rsidRPr="00B23B03">
        <w:rPr>
          <w:sz w:val="26"/>
          <w:szCs w:val="26"/>
        </w:rPr>
        <w:t>воей неугомонной маме</w:t>
      </w:r>
      <w:r w:rsidRPr="00B23B03">
        <w:rPr>
          <w:sz w:val="26"/>
          <w:szCs w:val="26"/>
        </w:rPr>
        <w:br/>
        <w:t>Ее встревоженную душу,</w:t>
      </w:r>
      <w:r w:rsidRPr="00B23B03">
        <w:rPr>
          <w:sz w:val="26"/>
          <w:szCs w:val="26"/>
        </w:rPr>
        <w:br/>
        <w:t>Что память бережет чужую.</w:t>
      </w:r>
      <w:r w:rsidRPr="00B23B03">
        <w:rPr>
          <w:sz w:val="26"/>
          <w:szCs w:val="26"/>
        </w:rPr>
        <w:br/>
      </w:r>
      <w:r w:rsidRPr="00B23B03">
        <w:rPr>
          <w:sz w:val="26"/>
          <w:szCs w:val="26"/>
        </w:rPr>
        <w:br/>
        <w:t>Я ваш покой сегодня рушу,</w:t>
      </w:r>
      <w:r w:rsidRPr="00B23B03">
        <w:rPr>
          <w:sz w:val="26"/>
          <w:szCs w:val="26"/>
        </w:rPr>
        <w:br/>
        <w:t>Я вас тревожу и волную,</w:t>
      </w:r>
      <w:r w:rsidRPr="00B23B03">
        <w:rPr>
          <w:sz w:val="26"/>
          <w:szCs w:val="26"/>
        </w:rPr>
        <w:br/>
        <w:t>Чтоб вы случайно не забылись,</w:t>
      </w:r>
      <w:r w:rsidRPr="00B23B03">
        <w:rPr>
          <w:sz w:val="26"/>
          <w:szCs w:val="26"/>
        </w:rPr>
        <w:br/>
        <w:t>Чтоб вы беспечно не уснули.</w:t>
      </w:r>
      <w:r w:rsidRPr="00B23B03">
        <w:rPr>
          <w:sz w:val="26"/>
          <w:szCs w:val="26"/>
        </w:rPr>
        <w:br/>
        <w:t>Чтоб в ваши спины не вонзились</w:t>
      </w:r>
      <w:r w:rsidR="00F82191">
        <w:rPr>
          <w:sz w:val="26"/>
          <w:szCs w:val="26"/>
        </w:rPr>
        <w:t>,</w:t>
      </w:r>
      <w:r w:rsidRPr="00B23B03">
        <w:rPr>
          <w:sz w:val="26"/>
          <w:szCs w:val="26"/>
        </w:rPr>
        <w:br/>
        <w:t>Когда-то пущенные пули.</w:t>
      </w:r>
    </w:p>
    <w:p w:rsidR="006758E0" w:rsidRPr="005172F8" w:rsidRDefault="00B23B03" w:rsidP="00B003B0">
      <w:pPr>
        <w:ind w:right="464"/>
        <w:rPr>
          <w:rFonts w:ascii="Comic Sans MS" w:hAnsi="Comic Sans MS"/>
          <w:color w:val="000000" w:themeColor="text1"/>
        </w:rPr>
      </w:pPr>
      <w:r>
        <w:rPr>
          <w:i/>
          <w:iCs/>
        </w:rPr>
        <w:t xml:space="preserve">                                              </w:t>
      </w:r>
      <w:proofErr w:type="spellStart"/>
      <w:r>
        <w:rPr>
          <w:i/>
          <w:iCs/>
        </w:rPr>
        <w:t>Шуламита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ИринаЧепела</w:t>
      </w:r>
      <w:proofErr w:type="spellEnd"/>
      <w:r>
        <w:rPr>
          <w:i/>
          <w:iCs/>
        </w:rPr>
        <w:t>)</w:t>
      </w:r>
    </w:p>
    <w:p w:rsidR="00B23B03" w:rsidRDefault="00B23B03" w:rsidP="00B003B0">
      <w:pPr>
        <w:pStyle w:val="a4"/>
        <w:ind w:right="464"/>
        <w:jc w:val="center"/>
        <w:rPr>
          <w:color w:val="000000" w:themeColor="text1"/>
          <w:sz w:val="24"/>
          <w:szCs w:val="24"/>
          <w:lang w:eastAsia="ru-RU"/>
        </w:rPr>
      </w:pPr>
    </w:p>
    <w:p w:rsidR="00B23B03" w:rsidRDefault="00B23B03" w:rsidP="00B003B0">
      <w:pPr>
        <w:pStyle w:val="a4"/>
        <w:ind w:right="464"/>
        <w:jc w:val="center"/>
        <w:rPr>
          <w:color w:val="000000" w:themeColor="text1"/>
          <w:sz w:val="24"/>
          <w:szCs w:val="24"/>
          <w:lang w:eastAsia="ru-RU"/>
        </w:rPr>
      </w:pPr>
    </w:p>
    <w:p w:rsidR="00B23B03" w:rsidRDefault="00B23B03" w:rsidP="00B003B0">
      <w:pPr>
        <w:pStyle w:val="a4"/>
        <w:ind w:right="464"/>
        <w:jc w:val="center"/>
        <w:rPr>
          <w:color w:val="000000" w:themeColor="text1"/>
          <w:sz w:val="24"/>
          <w:szCs w:val="24"/>
          <w:lang w:eastAsia="ru-RU"/>
        </w:rPr>
      </w:pPr>
    </w:p>
    <w:p w:rsidR="00B23B03" w:rsidRDefault="00B23B03" w:rsidP="00B003B0">
      <w:pPr>
        <w:pStyle w:val="a4"/>
        <w:ind w:right="464"/>
        <w:jc w:val="center"/>
        <w:rPr>
          <w:color w:val="000000" w:themeColor="text1"/>
          <w:sz w:val="24"/>
          <w:szCs w:val="24"/>
          <w:lang w:eastAsia="ru-RU"/>
        </w:rPr>
      </w:pPr>
    </w:p>
    <w:p w:rsidR="00B23B03" w:rsidRDefault="00B23B03" w:rsidP="00B003B0">
      <w:pPr>
        <w:pStyle w:val="a4"/>
        <w:ind w:right="464"/>
        <w:jc w:val="center"/>
        <w:rPr>
          <w:color w:val="000000" w:themeColor="text1"/>
          <w:sz w:val="24"/>
          <w:szCs w:val="24"/>
          <w:lang w:eastAsia="ru-RU"/>
        </w:rPr>
      </w:pPr>
    </w:p>
    <w:p w:rsidR="00B23B03" w:rsidRDefault="00B23B03" w:rsidP="00B003B0">
      <w:pPr>
        <w:pStyle w:val="a4"/>
        <w:ind w:right="464"/>
        <w:jc w:val="center"/>
        <w:rPr>
          <w:color w:val="000000" w:themeColor="text1"/>
          <w:sz w:val="24"/>
          <w:szCs w:val="24"/>
          <w:lang w:eastAsia="ru-RU"/>
        </w:rPr>
      </w:pPr>
    </w:p>
    <w:p w:rsidR="006758E0" w:rsidRPr="00010EC1" w:rsidRDefault="006758E0" w:rsidP="00B003B0">
      <w:pPr>
        <w:pStyle w:val="a4"/>
        <w:ind w:right="464"/>
        <w:jc w:val="center"/>
        <w:rPr>
          <w:sz w:val="24"/>
          <w:szCs w:val="24"/>
          <w:lang w:eastAsia="ru-RU"/>
        </w:rPr>
      </w:pPr>
      <w:r w:rsidRPr="00010EC1">
        <w:rPr>
          <w:sz w:val="24"/>
          <w:szCs w:val="24"/>
          <w:lang w:eastAsia="ru-RU"/>
        </w:rPr>
        <w:lastRenderedPageBreak/>
        <w:t>"Об одном прошу тех, кто переживет это время: не забудьте! …</w:t>
      </w:r>
    </w:p>
    <w:p w:rsidR="006758E0" w:rsidRPr="00010EC1" w:rsidRDefault="006758E0" w:rsidP="00B003B0">
      <w:pPr>
        <w:pStyle w:val="a4"/>
        <w:ind w:right="464"/>
        <w:jc w:val="center"/>
        <w:rPr>
          <w:sz w:val="24"/>
          <w:szCs w:val="24"/>
          <w:lang w:eastAsia="ru-RU"/>
        </w:rPr>
      </w:pPr>
      <w:r w:rsidRPr="00010EC1">
        <w:rPr>
          <w:sz w:val="24"/>
          <w:szCs w:val="24"/>
          <w:lang w:eastAsia="ru-RU"/>
        </w:rPr>
        <w:t>Люди, я любил вас. Будьте бдительны!»</w:t>
      </w:r>
      <w:r w:rsidRPr="00010EC1">
        <w:rPr>
          <w:sz w:val="24"/>
          <w:szCs w:val="24"/>
          <w:lang w:eastAsia="ru-RU"/>
        </w:rPr>
        <w:br/>
        <w:t xml:space="preserve">           </w:t>
      </w:r>
      <w:r w:rsidR="00B003B0" w:rsidRPr="00010EC1">
        <w:rPr>
          <w:sz w:val="24"/>
          <w:szCs w:val="24"/>
          <w:lang w:eastAsia="ru-RU"/>
        </w:rPr>
        <w:t xml:space="preserve">                                                                            </w:t>
      </w:r>
      <w:r w:rsidRPr="00010EC1">
        <w:rPr>
          <w:sz w:val="24"/>
          <w:szCs w:val="24"/>
          <w:lang w:eastAsia="ru-RU"/>
        </w:rPr>
        <w:t xml:space="preserve">  </w:t>
      </w:r>
      <w:r w:rsidR="00B003B0" w:rsidRPr="00010EC1">
        <w:rPr>
          <w:sz w:val="24"/>
          <w:szCs w:val="24"/>
          <w:lang w:eastAsia="ru-RU"/>
        </w:rPr>
        <w:t>Ю.Фучик</w:t>
      </w:r>
      <w:r w:rsidRPr="00010EC1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6758E0" w:rsidRPr="00010EC1" w:rsidRDefault="006758E0" w:rsidP="00B003B0">
      <w:pPr>
        <w:pStyle w:val="a4"/>
        <w:tabs>
          <w:tab w:val="left" w:pos="375"/>
          <w:tab w:val="right" w:pos="5239"/>
        </w:tabs>
        <w:ind w:right="464"/>
        <w:rPr>
          <w:noProof/>
          <w:sz w:val="24"/>
          <w:szCs w:val="24"/>
          <w:lang w:eastAsia="ru-RU"/>
        </w:rPr>
      </w:pPr>
      <w:r w:rsidRPr="00010EC1">
        <w:rPr>
          <w:sz w:val="24"/>
          <w:szCs w:val="24"/>
          <w:shd w:val="clear" w:color="auto" w:fill="FFFFFF"/>
        </w:rPr>
        <w:tab/>
      </w:r>
    </w:p>
    <w:p w:rsidR="006758E0" w:rsidRPr="00010EC1" w:rsidRDefault="006758E0" w:rsidP="00B003B0">
      <w:pPr>
        <w:pStyle w:val="a4"/>
        <w:tabs>
          <w:tab w:val="left" w:pos="375"/>
          <w:tab w:val="right" w:pos="5239"/>
        </w:tabs>
        <w:spacing w:line="276" w:lineRule="auto"/>
        <w:ind w:right="464"/>
        <w:rPr>
          <w:rFonts w:eastAsia="Times New Roman"/>
          <w:sz w:val="24"/>
          <w:szCs w:val="24"/>
          <w:lang w:eastAsia="ru-RU"/>
        </w:rPr>
      </w:pPr>
      <w:r w:rsidRPr="00010EC1">
        <w:rPr>
          <w:noProof/>
          <w:sz w:val="24"/>
          <w:szCs w:val="24"/>
          <w:lang w:eastAsia="ru-RU"/>
        </w:rPr>
        <w:t xml:space="preserve">   </w:t>
      </w:r>
      <w:r w:rsidRPr="00010EC1">
        <w:rPr>
          <w:sz w:val="24"/>
          <w:szCs w:val="24"/>
          <w:shd w:val="clear" w:color="auto" w:fill="FFFFFF"/>
        </w:rPr>
        <w:t xml:space="preserve">27 января </w:t>
      </w:r>
      <w:r w:rsidRPr="00010EC1">
        <w:rPr>
          <w:sz w:val="24"/>
          <w:szCs w:val="24"/>
        </w:rPr>
        <w:t xml:space="preserve">отмечается </w:t>
      </w:r>
      <w:r w:rsidRPr="00010EC1">
        <w:rPr>
          <w:sz w:val="24"/>
          <w:szCs w:val="24"/>
          <w:shd w:val="clear" w:color="auto" w:fill="FFFFFF"/>
        </w:rPr>
        <w:t xml:space="preserve">Международный день памяти жертв Холокоста. Дата памятного дня выбрана не случайно - именно в этот день советские войска освободили узников нацистского концлагеря Освенцим.  </w:t>
      </w:r>
    </w:p>
    <w:p w:rsidR="006758E0" w:rsidRPr="00010EC1" w:rsidRDefault="006758E0" w:rsidP="00B003B0">
      <w:pPr>
        <w:pStyle w:val="a4"/>
        <w:spacing w:line="276" w:lineRule="auto"/>
        <w:ind w:right="464"/>
        <w:jc w:val="both"/>
        <w:rPr>
          <w:rFonts w:eastAsia="Times New Roman"/>
          <w:sz w:val="24"/>
          <w:szCs w:val="24"/>
          <w:lang w:eastAsia="ru-RU"/>
        </w:rPr>
      </w:pPr>
      <w:r w:rsidRPr="00010EC1">
        <w:rPr>
          <w:sz w:val="24"/>
          <w:szCs w:val="24"/>
        </w:rPr>
        <w:t xml:space="preserve">   Само слово «Холокост» взято из древнегреческого языка и в переводе на русский означает «всесожжение, уничтожение огнем». </w:t>
      </w:r>
      <w:r w:rsidR="00010EC1">
        <w:rPr>
          <w:sz w:val="24"/>
          <w:szCs w:val="24"/>
        </w:rPr>
        <w:t xml:space="preserve">                      </w:t>
      </w:r>
      <w:r w:rsidRPr="00010EC1">
        <w:rPr>
          <w:sz w:val="24"/>
          <w:szCs w:val="24"/>
        </w:rPr>
        <w:t xml:space="preserve">В современном мире оно используется в контексте жестокой политики нацистов, направленной на </w:t>
      </w:r>
      <w:r w:rsidRPr="00010EC1">
        <w:rPr>
          <w:rFonts w:eastAsia="Times New Roman"/>
          <w:sz w:val="24"/>
          <w:szCs w:val="24"/>
          <w:lang w:eastAsia="ru-RU"/>
        </w:rPr>
        <w:t xml:space="preserve">систематическое преследование и истребление фашистами  миллионов жертв нацизма: почти трети </w:t>
      </w:r>
      <w:hyperlink r:id="rId6" w:history="1">
        <w:r w:rsidRPr="00010EC1">
          <w:rPr>
            <w:rFonts w:eastAsia="Times New Roman"/>
            <w:sz w:val="24"/>
            <w:szCs w:val="24"/>
            <w:lang w:eastAsia="ru-RU"/>
          </w:rPr>
          <w:t>еврейского</w:t>
        </w:r>
      </w:hyperlink>
      <w:r w:rsidRPr="00010EC1">
        <w:rPr>
          <w:rFonts w:eastAsia="Times New Roman"/>
          <w:sz w:val="24"/>
          <w:szCs w:val="24"/>
          <w:lang w:eastAsia="ru-RU"/>
        </w:rPr>
        <w:t xml:space="preserve"> населения мира (это более 6 000 000 человек), около </w:t>
      </w:r>
      <w:r w:rsidR="00010EC1">
        <w:rPr>
          <w:rFonts w:eastAsia="Times New Roman"/>
          <w:sz w:val="24"/>
          <w:szCs w:val="24"/>
          <w:lang w:eastAsia="ru-RU"/>
        </w:rPr>
        <w:t xml:space="preserve">            </w:t>
      </w:r>
      <w:r w:rsidRPr="00010EC1">
        <w:rPr>
          <w:rFonts w:eastAsia="Times New Roman"/>
          <w:sz w:val="24"/>
          <w:szCs w:val="24"/>
          <w:lang w:eastAsia="ru-RU"/>
        </w:rPr>
        <w:t xml:space="preserve">3 миллионов </w:t>
      </w:r>
      <w:hyperlink r:id="rId7" w:history="1">
        <w:r w:rsidRPr="00010EC1">
          <w:rPr>
            <w:rFonts w:eastAsia="Times New Roman"/>
            <w:sz w:val="24"/>
            <w:szCs w:val="24"/>
            <w:lang w:eastAsia="ru-RU"/>
          </w:rPr>
          <w:t>советских военнопленных</w:t>
        </w:r>
      </w:hyperlink>
      <w:r w:rsidRPr="00010EC1">
        <w:rPr>
          <w:rFonts w:eastAsia="Times New Roman"/>
          <w:sz w:val="24"/>
          <w:szCs w:val="24"/>
          <w:lang w:eastAsia="ru-RU"/>
        </w:rPr>
        <w:t xml:space="preserve">. Страшные цифры!   Кроме того, были уничтожены </w:t>
      </w:r>
      <w:hyperlink r:id="rId8" w:history="1">
        <w:r w:rsidRPr="00010EC1">
          <w:rPr>
            <w:rFonts w:eastAsia="Times New Roman"/>
            <w:sz w:val="24"/>
            <w:szCs w:val="24"/>
            <w:lang w:eastAsia="ru-RU"/>
          </w:rPr>
          <w:t>от четверти до трети цыганского народа</w:t>
        </w:r>
      </w:hyperlink>
      <w:r w:rsidRPr="00010EC1">
        <w:rPr>
          <w:rFonts w:eastAsia="Times New Roman"/>
          <w:sz w:val="24"/>
          <w:szCs w:val="24"/>
          <w:lang w:eastAsia="ru-RU"/>
        </w:rPr>
        <w:t xml:space="preserve">, потери поляков  составили 10 %, подвергались тотальному истреблению  чернокожие граждане Германии, душевнобольные. </w:t>
      </w:r>
    </w:p>
    <w:p w:rsidR="006758E0" w:rsidRPr="00010EC1" w:rsidRDefault="006758E0" w:rsidP="00B003B0">
      <w:pPr>
        <w:pStyle w:val="a4"/>
        <w:spacing w:line="276" w:lineRule="auto"/>
        <w:ind w:right="464"/>
        <w:jc w:val="both"/>
        <w:rPr>
          <w:sz w:val="24"/>
          <w:szCs w:val="24"/>
        </w:rPr>
      </w:pPr>
      <w:r w:rsidRPr="00010EC1">
        <w:rPr>
          <w:sz w:val="24"/>
          <w:szCs w:val="24"/>
        </w:rPr>
        <w:t xml:space="preserve">   За всё время войны фашистами было создано почти семь тысяч концентрационных лагерей, включая и различные гетто. Одним из самых больших концентратных лагерей, или называемых людьми лагерей смерти был в Польше, называемый Освенцим, который унёс жизни около 1,1 миллиона мужчин, женщин и детей. На основании частично сохранившихся документов лагерей установлено, что среди 1,3 миллиона депортированных людей, находившихся в заточении, около двухсот тридцати двух тысяч составляли дети и подростки в возрасте до восемнадцати лет. Несмотря на постоянные отступления в течение 1943 и 1944 года, немцы успевали уничтожать столь ненавистных им евреев, продолжая буйства до самого отступления – конца лета 44-го года.</w:t>
      </w:r>
    </w:p>
    <w:p w:rsidR="006758E0" w:rsidRPr="00010EC1" w:rsidRDefault="006758E0" w:rsidP="00B003B0">
      <w:pPr>
        <w:pStyle w:val="a4"/>
        <w:spacing w:line="276" w:lineRule="auto"/>
        <w:ind w:right="464"/>
        <w:jc w:val="both"/>
        <w:rPr>
          <w:sz w:val="24"/>
          <w:szCs w:val="24"/>
        </w:rPr>
      </w:pPr>
      <w:r w:rsidRPr="00010EC1">
        <w:rPr>
          <w:sz w:val="24"/>
          <w:szCs w:val="24"/>
        </w:rPr>
        <w:t xml:space="preserve">   Если евреев уничтожали в специальных лагерях и гетто, которые находились непосредственно на территории проживания или поблизости, то на оккупационной территории Советского Союза всё было совершенно по-другому. Женщин, мужчин и детей просто сгоняли в овраги и  расстреливали.</w:t>
      </w:r>
    </w:p>
    <w:p w:rsidR="006758E0" w:rsidRPr="00010EC1" w:rsidRDefault="006758E0" w:rsidP="00B003B0">
      <w:pPr>
        <w:pStyle w:val="a4"/>
        <w:spacing w:line="276" w:lineRule="auto"/>
        <w:ind w:right="464"/>
        <w:jc w:val="both"/>
        <w:rPr>
          <w:rFonts w:eastAsia="Times New Roman"/>
          <w:lang w:eastAsia="ru-RU"/>
        </w:rPr>
      </w:pPr>
      <w:r w:rsidRPr="00010EC1">
        <w:rPr>
          <w:sz w:val="24"/>
          <w:szCs w:val="24"/>
        </w:rPr>
        <w:t xml:space="preserve">   Многие люди вступали в ряды сопротивления фашизму, организовывали гуманитарную помощь, помогали спрятать людей, вступали в партизанские отряды и армию, или организовывали собственные подпольные организации. Такие организации во многом стремились помочь приблизить Красную Армию и защищать невинный и беззащитный народ, в том числе женщин и детей. Многие организация создавались прямо в гетто и концлагерях, организовывая спланированные побеги и восстания. Однако такой деятельности немного, потому что условия были невыносимыми, и приходилось выживать и бороться за свою жизнь, не говоря уже о попытках сбежать. Самым многочисленным и продолжительным восстанием евреев было сопротивление на территории Варшавского гетто, продолжавшееся около месяца. Нацисты для подавления были вынуждены применить тяжёлую технику и артиллерию.</w:t>
      </w:r>
      <w:r w:rsidRPr="00010EC1">
        <w:rPr>
          <w:rFonts w:eastAsia="Times New Roman"/>
          <w:lang w:eastAsia="ru-RU"/>
        </w:rPr>
        <w:t xml:space="preserve"> </w:t>
      </w:r>
    </w:p>
    <w:p w:rsidR="006758E0" w:rsidRPr="00010EC1" w:rsidRDefault="006758E0" w:rsidP="00B003B0">
      <w:pPr>
        <w:pStyle w:val="a3"/>
        <w:spacing w:before="0" w:beforeAutospacing="0" w:after="0" w:afterAutospacing="0" w:line="276" w:lineRule="auto"/>
        <w:ind w:right="464"/>
        <w:jc w:val="both"/>
        <w:rPr>
          <w:shd w:val="clear" w:color="auto" w:fill="FFFFFF"/>
        </w:rPr>
      </w:pPr>
      <w:r w:rsidRPr="00010EC1">
        <w:t xml:space="preserve">   С каждым годом участников ужасных событий становится все меньше, но воспоминания о них продолжают оставаться в сердцах многих людей. </w:t>
      </w:r>
      <w:r w:rsidRPr="00010EC1">
        <w:rPr>
          <w:shd w:val="clear" w:color="auto" w:fill="FFFFFF"/>
        </w:rPr>
        <w:t>Человечество не должно забывать, что нацистские лагеря смерти начинались с ненависти, предрассудков и антисемитизма. А помня об истоках зла, всегда легче противостоять попыткам разжечь ненависть и межнациональную вражду. Теперь, когда Холокост отходит в прошлое, нынешнее поколение должно продолжить эстафету памяти и отстаивать достоинство человека.</w:t>
      </w:r>
    </w:p>
    <w:p w:rsidR="006758E0" w:rsidRPr="00010EC1" w:rsidRDefault="006758E0" w:rsidP="00B003B0">
      <w:pPr>
        <w:ind w:right="464"/>
        <w:rPr>
          <w:sz w:val="24"/>
          <w:szCs w:val="24"/>
          <w:shd w:val="clear" w:color="auto" w:fill="FFFFFF"/>
        </w:rPr>
      </w:pPr>
      <w:r w:rsidRPr="00010EC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24FEBE37" wp14:editId="5BD414E7">
            <wp:simplePos x="0" y="0"/>
            <wp:positionH relativeFrom="column">
              <wp:posOffset>500380</wp:posOffset>
            </wp:positionH>
            <wp:positionV relativeFrom="paragraph">
              <wp:posOffset>243840</wp:posOffset>
            </wp:positionV>
            <wp:extent cx="3780155" cy="1743075"/>
            <wp:effectExtent l="0" t="0" r="0" b="0"/>
            <wp:wrapTight wrapText="bothSides">
              <wp:wrapPolygon edited="0">
                <wp:start x="0" y="0"/>
                <wp:lineTo x="0" y="21482"/>
                <wp:lineTo x="21444" y="21482"/>
                <wp:lineTo x="21444" y="0"/>
                <wp:lineTo x="0" y="0"/>
              </wp:wrapPolygon>
            </wp:wrapTight>
            <wp:docPr id="4" name="Рисунок 1" descr="C:\Users\User\AppData\Local\Microsoft\Windows\INetCache\Content.Word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0719" r="41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EC1">
        <w:rPr>
          <w:sz w:val="24"/>
          <w:szCs w:val="24"/>
          <w:shd w:val="clear" w:color="auto" w:fill="FFFFFF"/>
        </w:rPr>
        <w:t xml:space="preserve">  </w:t>
      </w:r>
    </w:p>
    <w:p w:rsidR="006758E0" w:rsidRPr="00010EC1" w:rsidRDefault="006758E0" w:rsidP="00B003B0">
      <w:pPr>
        <w:ind w:right="464"/>
        <w:rPr>
          <w:sz w:val="24"/>
          <w:szCs w:val="24"/>
          <w:shd w:val="clear" w:color="auto" w:fill="FFFFFF"/>
        </w:rPr>
      </w:pPr>
    </w:p>
    <w:p w:rsidR="006758E0" w:rsidRPr="00010EC1" w:rsidRDefault="006758E0" w:rsidP="00B003B0">
      <w:pPr>
        <w:ind w:right="464"/>
        <w:rPr>
          <w:sz w:val="24"/>
          <w:szCs w:val="24"/>
          <w:shd w:val="clear" w:color="auto" w:fill="FFFFFF"/>
        </w:rPr>
      </w:pPr>
    </w:p>
    <w:p w:rsidR="006758E0" w:rsidRPr="00010EC1" w:rsidRDefault="006758E0" w:rsidP="00B003B0">
      <w:pPr>
        <w:ind w:right="464"/>
        <w:rPr>
          <w:sz w:val="24"/>
          <w:szCs w:val="24"/>
          <w:shd w:val="clear" w:color="auto" w:fill="FFFFFF"/>
        </w:rPr>
      </w:pPr>
    </w:p>
    <w:p w:rsidR="006758E0" w:rsidRPr="00010EC1" w:rsidRDefault="006758E0" w:rsidP="00B003B0">
      <w:pPr>
        <w:ind w:right="464"/>
        <w:rPr>
          <w:sz w:val="24"/>
          <w:szCs w:val="24"/>
          <w:shd w:val="clear" w:color="auto" w:fill="FFFFFF"/>
        </w:rPr>
      </w:pPr>
    </w:p>
    <w:p w:rsidR="00B23B03" w:rsidRPr="00010EC1" w:rsidRDefault="006758E0" w:rsidP="00B003B0">
      <w:pPr>
        <w:ind w:right="464"/>
        <w:rPr>
          <w:sz w:val="24"/>
          <w:szCs w:val="24"/>
          <w:shd w:val="clear" w:color="auto" w:fill="FFFFFF"/>
        </w:rPr>
      </w:pPr>
      <w:r w:rsidRPr="00010EC1">
        <w:rPr>
          <w:sz w:val="24"/>
          <w:szCs w:val="24"/>
          <w:shd w:val="clear" w:color="auto" w:fill="FFFFFF"/>
        </w:rPr>
        <w:t xml:space="preserve"> </w:t>
      </w:r>
    </w:p>
    <w:p w:rsidR="00010EC1" w:rsidRDefault="00010EC1" w:rsidP="00010EC1">
      <w:pPr>
        <w:tabs>
          <w:tab w:val="left" w:pos="7088"/>
        </w:tabs>
        <w:spacing w:after="0"/>
        <w:ind w:right="46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</w:p>
    <w:p w:rsidR="006758E0" w:rsidRPr="00010EC1" w:rsidRDefault="00526CD8" w:rsidP="00010EC1">
      <w:pPr>
        <w:tabs>
          <w:tab w:val="left" w:pos="7088"/>
        </w:tabs>
        <w:spacing w:after="0"/>
        <w:ind w:right="46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</w:t>
      </w:r>
      <w:r w:rsidR="00B003B0" w:rsidRPr="00010EC1">
        <w:rPr>
          <w:sz w:val="24"/>
          <w:szCs w:val="24"/>
          <w:shd w:val="clear" w:color="auto" w:fill="FFFFFF"/>
        </w:rPr>
        <w:t>Предлагаем вам рекомендательный список литературы о тех, кто вопреки совершенно бесчеловечным условиям существования и пыткам, все-таки находил в себе мужество – жить, несмотря ни на что.</w:t>
      </w:r>
    </w:p>
    <w:p w:rsidR="00813D5A" w:rsidRPr="00010EC1" w:rsidRDefault="00813D5A" w:rsidP="00010EC1">
      <w:pPr>
        <w:pStyle w:val="a4"/>
        <w:tabs>
          <w:tab w:val="left" w:pos="7088"/>
        </w:tabs>
        <w:spacing w:line="276" w:lineRule="auto"/>
        <w:ind w:right="465"/>
        <w:jc w:val="both"/>
        <w:rPr>
          <w:sz w:val="24"/>
          <w:szCs w:val="24"/>
        </w:rPr>
      </w:pPr>
      <w:r w:rsidRPr="00010EC1">
        <w:rPr>
          <w:sz w:val="24"/>
          <w:szCs w:val="24"/>
        </w:rPr>
        <w:t xml:space="preserve">  Рекомендательный список включает документальную, научно-популярную и художественную литературу.</w:t>
      </w:r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both"/>
        <w:rPr>
          <w:sz w:val="24"/>
          <w:szCs w:val="24"/>
        </w:rPr>
      </w:pPr>
      <w:proofErr w:type="spellStart"/>
      <w:r w:rsidRPr="00010EC1">
        <w:rPr>
          <w:b/>
          <w:sz w:val="24"/>
          <w:szCs w:val="24"/>
        </w:rPr>
        <w:t>Визель</w:t>
      </w:r>
      <w:proofErr w:type="spellEnd"/>
      <w:r w:rsidRPr="00010EC1">
        <w:rPr>
          <w:b/>
          <w:sz w:val="24"/>
          <w:szCs w:val="24"/>
        </w:rPr>
        <w:t>, Э. Ночь; Рассвет; День</w:t>
      </w:r>
      <w:r w:rsidRPr="00010EC1">
        <w:rPr>
          <w:sz w:val="24"/>
          <w:szCs w:val="24"/>
        </w:rPr>
        <w:t xml:space="preserve">: трилогия: пер. с франц./ Э. </w:t>
      </w:r>
      <w:proofErr w:type="spellStart"/>
      <w:r w:rsidRPr="00010EC1">
        <w:rPr>
          <w:sz w:val="24"/>
          <w:szCs w:val="24"/>
        </w:rPr>
        <w:t>Визель</w:t>
      </w:r>
      <w:proofErr w:type="spellEnd"/>
      <w:r w:rsidRPr="00010EC1">
        <w:rPr>
          <w:sz w:val="24"/>
          <w:szCs w:val="24"/>
        </w:rPr>
        <w:t xml:space="preserve">. – М.: Олимп: ППП, 1993. – 256. – </w:t>
      </w:r>
      <w:r w:rsidR="002D0487">
        <w:rPr>
          <w:sz w:val="24"/>
          <w:szCs w:val="24"/>
        </w:rPr>
        <w:t>«</w:t>
      </w:r>
      <w:r w:rsidRPr="00010EC1">
        <w:rPr>
          <w:sz w:val="24"/>
          <w:szCs w:val="24"/>
          <w:lang w:val="en-US"/>
        </w:rPr>
        <w:t>My</w:t>
      </w:r>
      <w:r w:rsidRPr="00010EC1">
        <w:rPr>
          <w:sz w:val="24"/>
          <w:szCs w:val="24"/>
        </w:rPr>
        <w:t xml:space="preserve"> </w:t>
      </w:r>
      <w:r w:rsidRPr="00010EC1">
        <w:rPr>
          <w:sz w:val="24"/>
          <w:szCs w:val="24"/>
          <w:lang w:val="en-US"/>
        </w:rPr>
        <w:t>best</w:t>
      </w:r>
      <w:r w:rsidRPr="00010EC1">
        <w:rPr>
          <w:sz w:val="24"/>
          <w:szCs w:val="24"/>
        </w:rPr>
        <w:t>».</w:t>
      </w:r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both"/>
        <w:rPr>
          <w:sz w:val="24"/>
          <w:szCs w:val="24"/>
        </w:rPr>
      </w:pPr>
      <w:r w:rsidRPr="00010EC1">
        <w:rPr>
          <w:sz w:val="24"/>
          <w:szCs w:val="24"/>
          <w:shd w:val="clear" w:color="auto" w:fill="FFFFFF"/>
        </w:rPr>
        <w:t xml:space="preserve">  Книга лауреата Нобелевской премии - воспоминания о пережитом в немецких лагерях смерти. Наиболее продаваемая и самая известная книга о Холокосте. Это история депортации 15-летнего Эли </w:t>
      </w:r>
      <w:proofErr w:type="spellStart"/>
      <w:r w:rsidRPr="00010EC1">
        <w:rPr>
          <w:sz w:val="24"/>
          <w:szCs w:val="24"/>
          <w:shd w:val="clear" w:color="auto" w:fill="FFFFFF"/>
        </w:rPr>
        <w:t>Визеля</w:t>
      </w:r>
      <w:proofErr w:type="spellEnd"/>
      <w:r w:rsidRPr="00010EC1">
        <w:rPr>
          <w:sz w:val="24"/>
          <w:szCs w:val="24"/>
          <w:shd w:val="clear" w:color="auto" w:fill="FFFFFF"/>
        </w:rPr>
        <w:t xml:space="preserve"> и его семьи осенью 1944 г. с румынского городка  </w:t>
      </w:r>
      <w:proofErr w:type="spellStart"/>
      <w:r w:rsidRPr="00010EC1">
        <w:rPr>
          <w:sz w:val="24"/>
          <w:szCs w:val="24"/>
          <w:shd w:val="clear" w:color="auto" w:fill="FFFFFF"/>
        </w:rPr>
        <w:t>Сигата</w:t>
      </w:r>
      <w:proofErr w:type="spellEnd"/>
      <w:r w:rsidRPr="00010EC1">
        <w:rPr>
          <w:sz w:val="24"/>
          <w:szCs w:val="24"/>
          <w:shd w:val="clear" w:color="auto" w:fill="FFFFFF"/>
        </w:rPr>
        <w:t xml:space="preserve"> в Освенцим, история о жизни и смерти в концлагере</w:t>
      </w:r>
      <w:proofErr w:type="gramStart"/>
      <w:r w:rsidRPr="00010EC1">
        <w:rPr>
          <w:sz w:val="24"/>
          <w:szCs w:val="24"/>
          <w:shd w:val="clear" w:color="auto" w:fill="FFFFFF"/>
        </w:rPr>
        <w:t>,.</w:t>
      </w:r>
      <w:proofErr w:type="gramEnd"/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both"/>
        <w:rPr>
          <w:sz w:val="24"/>
          <w:szCs w:val="24"/>
        </w:rPr>
      </w:pPr>
      <w:proofErr w:type="spellStart"/>
      <w:r w:rsidRPr="00010EC1">
        <w:rPr>
          <w:b/>
          <w:sz w:val="24"/>
          <w:szCs w:val="24"/>
        </w:rPr>
        <w:t>Гроссман</w:t>
      </w:r>
      <w:proofErr w:type="spellEnd"/>
      <w:r w:rsidRPr="00010EC1">
        <w:rPr>
          <w:b/>
          <w:sz w:val="24"/>
          <w:szCs w:val="24"/>
        </w:rPr>
        <w:t xml:space="preserve">, В. С. </w:t>
      </w:r>
      <w:proofErr w:type="spellStart"/>
      <w:r w:rsidRPr="00010EC1">
        <w:rPr>
          <w:b/>
          <w:sz w:val="24"/>
          <w:szCs w:val="24"/>
        </w:rPr>
        <w:t>Треблинский</w:t>
      </w:r>
      <w:proofErr w:type="spellEnd"/>
      <w:r w:rsidRPr="00010EC1">
        <w:rPr>
          <w:b/>
          <w:sz w:val="24"/>
          <w:szCs w:val="24"/>
        </w:rPr>
        <w:t xml:space="preserve"> ад</w:t>
      </w:r>
      <w:r w:rsidRPr="00010EC1">
        <w:rPr>
          <w:sz w:val="24"/>
          <w:szCs w:val="24"/>
        </w:rPr>
        <w:t xml:space="preserve"> / В. </w:t>
      </w:r>
      <w:proofErr w:type="spellStart"/>
      <w:r w:rsidRPr="00010EC1">
        <w:rPr>
          <w:sz w:val="24"/>
          <w:szCs w:val="24"/>
        </w:rPr>
        <w:t>Гроссман</w:t>
      </w:r>
      <w:proofErr w:type="spellEnd"/>
      <w:r w:rsidRPr="00010EC1">
        <w:rPr>
          <w:sz w:val="24"/>
          <w:szCs w:val="24"/>
        </w:rPr>
        <w:t xml:space="preserve"> // Годы войны: очерки и рассказы / </w:t>
      </w:r>
      <w:proofErr w:type="spellStart"/>
      <w:r w:rsidRPr="00010EC1">
        <w:rPr>
          <w:sz w:val="24"/>
          <w:szCs w:val="24"/>
        </w:rPr>
        <w:t>В.С</w:t>
      </w:r>
      <w:proofErr w:type="spellEnd"/>
      <w:r w:rsidRPr="00010EC1">
        <w:rPr>
          <w:sz w:val="24"/>
          <w:szCs w:val="24"/>
        </w:rPr>
        <w:t xml:space="preserve">. </w:t>
      </w:r>
      <w:proofErr w:type="spellStart"/>
      <w:r w:rsidRPr="00010EC1">
        <w:rPr>
          <w:sz w:val="24"/>
          <w:szCs w:val="24"/>
        </w:rPr>
        <w:t>Гроссман</w:t>
      </w:r>
      <w:proofErr w:type="spellEnd"/>
      <w:r w:rsidRPr="00010EC1">
        <w:rPr>
          <w:sz w:val="24"/>
          <w:szCs w:val="24"/>
        </w:rPr>
        <w:t xml:space="preserve">; составитель </w:t>
      </w:r>
      <w:proofErr w:type="spellStart"/>
      <w:r w:rsidRPr="00010EC1">
        <w:rPr>
          <w:sz w:val="24"/>
          <w:szCs w:val="24"/>
        </w:rPr>
        <w:t>Е.В</w:t>
      </w:r>
      <w:proofErr w:type="spellEnd"/>
      <w:r w:rsidRPr="00010EC1">
        <w:rPr>
          <w:sz w:val="24"/>
          <w:szCs w:val="24"/>
        </w:rPr>
        <w:t>. Короткова-</w:t>
      </w:r>
      <w:proofErr w:type="spellStart"/>
      <w:r w:rsidRPr="00010EC1">
        <w:rPr>
          <w:sz w:val="24"/>
          <w:szCs w:val="24"/>
        </w:rPr>
        <w:t>Гроссман</w:t>
      </w:r>
      <w:proofErr w:type="spellEnd"/>
      <w:r w:rsidRPr="00010EC1">
        <w:rPr>
          <w:sz w:val="24"/>
          <w:szCs w:val="24"/>
        </w:rPr>
        <w:t xml:space="preserve">; послесловие А. </w:t>
      </w:r>
      <w:proofErr w:type="spellStart"/>
      <w:r w:rsidRPr="00010EC1">
        <w:rPr>
          <w:sz w:val="24"/>
          <w:szCs w:val="24"/>
        </w:rPr>
        <w:t>Бочарова</w:t>
      </w:r>
      <w:proofErr w:type="spellEnd"/>
      <w:r w:rsidRPr="00010EC1">
        <w:rPr>
          <w:sz w:val="24"/>
          <w:szCs w:val="24"/>
        </w:rPr>
        <w:t>. – М.: Правда, 1989. – С. 107 – 145. – (Библиотечка журнала «Знамя»).</w:t>
      </w:r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both"/>
        <w:rPr>
          <w:rFonts w:eastAsia="Times New Roman"/>
          <w:sz w:val="24"/>
          <w:szCs w:val="24"/>
          <w:lang w:eastAsia="ru-RU"/>
        </w:rPr>
      </w:pPr>
      <w:r w:rsidRPr="00010EC1">
        <w:rPr>
          <w:sz w:val="24"/>
          <w:szCs w:val="24"/>
          <w:shd w:val="clear" w:color="auto" w:fill="FFFFFF"/>
        </w:rPr>
        <w:t xml:space="preserve">  Василий  </w:t>
      </w:r>
      <w:proofErr w:type="spellStart"/>
      <w:r w:rsidRPr="00010EC1">
        <w:rPr>
          <w:sz w:val="24"/>
          <w:szCs w:val="24"/>
          <w:shd w:val="clear" w:color="auto" w:fill="FFFFFF"/>
        </w:rPr>
        <w:t>Гроссман</w:t>
      </w:r>
      <w:proofErr w:type="spellEnd"/>
      <w:r w:rsidRPr="00010EC1">
        <w:rPr>
          <w:sz w:val="24"/>
          <w:szCs w:val="24"/>
          <w:shd w:val="clear" w:color="auto" w:fill="FFFFFF"/>
        </w:rPr>
        <w:t xml:space="preserve"> был одним из первых, кто написал в сентябре 1944 года о лагере смерти в Треблинке. Записанные им во время мировой войны на передовой журналистские очерки, помогли сохранить бесценные свидетельства о той варварской и трагической эпохе. В "Треблинке было два лагеря: трудовой №1, где работали заключенные разных национальностей, и еврейский</w:t>
      </w:r>
      <w:r w:rsidR="002D0487">
        <w:rPr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010EC1">
        <w:rPr>
          <w:sz w:val="24"/>
          <w:szCs w:val="24"/>
          <w:shd w:val="clear" w:color="auto" w:fill="FFFFFF"/>
        </w:rPr>
        <w:t xml:space="preserve"> №2.</w:t>
      </w:r>
      <w:r w:rsidRPr="00010EC1">
        <w:rPr>
          <w:sz w:val="24"/>
          <w:szCs w:val="24"/>
        </w:rPr>
        <w:br/>
      </w:r>
      <w:r w:rsidRPr="00010EC1">
        <w:rPr>
          <w:sz w:val="24"/>
          <w:szCs w:val="24"/>
          <w:shd w:val="clear" w:color="auto" w:fill="FFFFFF"/>
        </w:rPr>
        <w:t xml:space="preserve"> Автор описывает  устройство этого конвейера смерти, заостряя внимание на различиях трудового лагеря и лагеря смерти. Жившие в лагере № 1 хорошо знали, что есть нечто ужасней, во сто крат страшней, чем их лагерь. Несмотря на тяжелейшие условия, здесь люди все же существуют и работают. В еврейском лагере жизнь людей ограничивалась промежутком времени, который занимает путь от поезда до самой газовой камеры. Это был лагерь плахи для евреев. Эшелоны с жертвами шли сюда с запада и востока, с севера и юга! " </w:t>
      </w:r>
      <w:proofErr w:type="spellStart"/>
      <w:r w:rsidRPr="00010EC1">
        <w:rPr>
          <w:sz w:val="24"/>
          <w:szCs w:val="24"/>
          <w:shd w:val="clear" w:color="auto" w:fill="FFFFFF"/>
        </w:rPr>
        <w:t>Гроссман</w:t>
      </w:r>
      <w:proofErr w:type="spellEnd"/>
      <w:r w:rsidRPr="00010EC1">
        <w:rPr>
          <w:sz w:val="24"/>
          <w:szCs w:val="24"/>
          <w:shd w:val="clear" w:color="auto" w:fill="FFFFFF"/>
        </w:rPr>
        <w:t xml:space="preserve"> предлагает вместе с ним и его героями шаг за шагом пройти все этапы </w:t>
      </w:r>
      <w:proofErr w:type="spellStart"/>
      <w:r w:rsidRPr="00010EC1">
        <w:rPr>
          <w:sz w:val="24"/>
          <w:szCs w:val="24"/>
          <w:shd w:val="clear" w:color="auto" w:fill="FFFFFF"/>
        </w:rPr>
        <w:t>Треблинского</w:t>
      </w:r>
      <w:proofErr w:type="spellEnd"/>
      <w:r w:rsidRPr="00010EC1">
        <w:rPr>
          <w:sz w:val="24"/>
          <w:szCs w:val="24"/>
          <w:shd w:val="clear" w:color="auto" w:fill="FFFFFF"/>
        </w:rPr>
        <w:t xml:space="preserve"> ада.</w:t>
      </w:r>
      <w:r w:rsidR="00245949" w:rsidRPr="00010EC1">
        <w:rPr>
          <w:sz w:val="24"/>
          <w:szCs w:val="24"/>
          <w:shd w:val="clear" w:color="auto" w:fill="FFFFFF"/>
        </w:rPr>
        <w:t xml:space="preserve"> </w:t>
      </w:r>
      <w:r w:rsidRPr="00010EC1">
        <w:rPr>
          <w:rFonts w:eastAsia="Times New Roman"/>
          <w:sz w:val="24"/>
          <w:szCs w:val="24"/>
          <w:lang w:eastAsia="ru-RU"/>
        </w:rPr>
        <w:t xml:space="preserve">  Брошюра Василия </w:t>
      </w:r>
      <w:proofErr w:type="spellStart"/>
      <w:r w:rsidRPr="00010EC1">
        <w:rPr>
          <w:rFonts w:eastAsia="Times New Roman"/>
          <w:sz w:val="24"/>
          <w:szCs w:val="24"/>
          <w:lang w:eastAsia="ru-RU"/>
        </w:rPr>
        <w:t>Гроссмана</w:t>
      </w:r>
      <w:proofErr w:type="spellEnd"/>
      <w:r w:rsidRPr="00010EC1">
        <w:rPr>
          <w:rFonts w:eastAsia="Times New Roman"/>
          <w:sz w:val="24"/>
          <w:szCs w:val="24"/>
          <w:lang w:eastAsia="ru-RU"/>
        </w:rPr>
        <w:t xml:space="preserve"> "</w:t>
      </w:r>
      <w:proofErr w:type="spellStart"/>
      <w:r w:rsidRPr="00010EC1">
        <w:rPr>
          <w:rFonts w:eastAsia="Times New Roman"/>
          <w:sz w:val="24"/>
          <w:szCs w:val="24"/>
          <w:lang w:eastAsia="ru-RU"/>
        </w:rPr>
        <w:t>Треблинский</w:t>
      </w:r>
      <w:proofErr w:type="spellEnd"/>
      <w:r w:rsidRPr="00010EC1">
        <w:rPr>
          <w:rFonts w:eastAsia="Times New Roman"/>
          <w:sz w:val="24"/>
          <w:szCs w:val="24"/>
          <w:lang w:eastAsia="ru-RU"/>
        </w:rPr>
        <w:t xml:space="preserve"> ад" передавалась из рук в руки на Нюрнбергском процессе в качестве обвинительного документа. </w:t>
      </w:r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both"/>
        <w:rPr>
          <w:sz w:val="24"/>
          <w:szCs w:val="24"/>
        </w:rPr>
      </w:pPr>
      <w:r w:rsidRPr="00010EC1">
        <w:rPr>
          <w:b/>
          <w:sz w:val="24"/>
          <w:szCs w:val="24"/>
        </w:rPr>
        <w:t>Евтушенко, Е. А. Бабий Яр</w:t>
      </w:r>
      <w:r w:rsidRPr="00010EC1">
        <w:rPr>
          <w:sz w:val="24"/>
          <w:szCs w:val="24"/>
        </w:rPr>
        <w:t>: поэма / Е.А. Евтушенко // Стихотворения и поэмы / Е.А. Евтушенко. – М.: Советская Россия, 1987. – С. 309-312.</w:t>
      </w:r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both"/>
        <w:rPr>
          <w:sz w:val="24"/>
          <w:szCs w:val="24"/>
        </w:rPr>
      </w:pPr>
      <w:r w:rsidRPr="00010EC1">
        <w:rPr>
          <w:sz w:val="24"/>
          <w:szCs w:val="24"/>
          <w:shd w:val="clear" w:color="auto" w:fill="FFFFFF"/>
        </w:rPr>
        <w:t xml:space="preserve">  Девятнадцатого сентября 1943 года войска нацистской Германии вошли в столицу Украины, город Киев. Через десять дней, после взрыва в штаб-квартире немецкого командования, который совершила партизанская диверсионная группа, было принято решение обвинить в этом евреев. Это послужило поводом  массовых убийств. Всех евреев столицы окружили, вывели на окраину, заставили раздеться догола и расстреляли в овраге под названием Бабий Яр. Поэма Евгения Евтушенко посвящена этому ужасному событию. Тогда около тридцати четырех тысяч мужчин, женщин и детей были умышленно уничтожены во время одной военной операции. Расстрелы продолжались и в последующие месяцы, и жертвами становились уже и пленные, и психические больные люди, и партизаны.</w:t>
      </w:r>
      <w:r w:rsidRPr="00010E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both"/>
        <w:rPr>
          <w:sz w:val="24"/>
          <w:szCs w:val="24"/>
        </w:rPr>
      </w:pPr>
      <w:r w:rsidRPr="00010EC1">
        <w:rPr>
          <w:b/>
          <w:sz w:val="24"/>
          <w:szCs w:val="24"/>
        </w:rPr>
        <w:t xml:space="preserve">Ирошникова, И. Здравствуйте, пани Катерина!;  </w:t>
      </w:r>
      <w:proofErr w:type="spellStart"/>
      <w:r w:rsidRPr="00010EC1">
        <w:rPr>
          <w:b/>
          <w:sz w:val="24"/>
          <w:szCs w:val="24"/>
        </w:rPr>
        <w:t>Эльжуня</w:t>
      </w:r>
      <w:proofErr w:type="spellEnd"/>
      <w:r w:rsidRPr="00010EC1">
        <w:rPr>
          <w:sz w:val="24"/>
          <w:szCs w:val="24"/>
        </w:rPr>
        <w:t>: повести / М.: Советская Россия, 1979. – 285 с.</w:t>
      </w:r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both"/>
        <w:rPr>
          <w:sz w:val="24"/>
          <w:szCs w:val="24"/>
        </w:rPr>
      </w:pPr>
      <w:r w:rsidRPr="00010EC1">
        <w:rPr>
          <w:sz w:val="24"/>
          <w:szCs w:val="24"/>
          <w:shd w:val="clear" w:color="auto" w:fill="FFFFFF"/>
        </w:rPr>
        <w:t xml:space="preserve">  Включенные в сборник повести объединены темой: они обе о трагической незащищенности перед лицом войны семьи, материнства, детства. "</w:t>
      </w:r>
      <w:proofErr w:type="spellStart"/>
      <w:r w:rsidRPr="00010EC1">
        <w:rPr>
          <w:sz w:val="24"/>
          <w:szCs w:val="24"/>
          <w:shd w:val="clear" w:color="auto" w:fill="FFFFFF"/>
        </w:rPr>
        <w:t>Эльжуня</w:t>
      </w:r>
      <w:proofErr w:type="spellEnd"/>
      <w:r w:rsidRPr="00010EC1">
        <w:rPr>
          <w:sz w:val="24"/>
          <w:szCs w:val="24"/>
          <w:shd w:val="clear" w:color="auto" w:fill="FFFFFF"/>
        </w:rPr>
        <w:t>" является как бы первоосновой повести "Здравствуйте, пани Катерина!" - строго документированным раскрытием того, что долгие годы оставалось неизвестным, ибо все, что относилось к судьбам детей на оккупированных территориях, тщательно зашифровывалось и уничтожалось гитлеровским фашизмом. И это - рассказ об освободительной миссии Советской Армии, спасшей за рубежами нашей страны тысячи обреченных на уничтожение польских, чешских и советских детей. Повесть же "Здравствуйте, пани Катерина!" - об отдаленных результатах войны, которые и поныне в судьбах</w:t>
      </w:r>
      <w:r w:rsidR="002D0487">
        <w:rPr>
          <w:sz w:val="24"/>
          <w:szCs w:val="24"/>
          <w:shd w:val="clear" w:color="auto" w:fill="FFFFFF"/>
        </w:rPr>
        <w:t xml:space="preserve"> </w:t>
      </w:r>
      <w:r w:rsidR="00010EC1">
        <w:rPr>
          <w:sz w:val="24"/>
          <w:szCs w:val="24"/>
          <w:shd w:val="clear" w:color="auto" w:fill="FFFFFF"/>
        </w:rPr>
        <w:t xml:space="preserve"> </w:t>
      </w:r>
      <w:r w:rsidRPr="00010EC1">
        <w:rPr>
          <w:sz w:val="24"/>
          <w:szCs w:val="24"/>
          <w:shd w:val="clear" w:color="auto" w:fill="FFFFFF"/>
        </w:rPr>
        <w:t>людей. </w:t>
      </w:r>
      <w:r w:rsidRPr="00010EC1">
        <w:rPr>
          <w:sz w:val="24"/>
          <w:szCs w:val="24"/>
        </w:rPr>
        <w:br/>
      </w:r>
      <w:r w:rsidRPr="00010EC1">
        <w:rPr>
          <w:b/>
          <w:sz w:val="24"/>
          <w:szCs w:val="24"/>
        </w:rPr>
        <w:t>Кузнецов, А.В. Бабий  Яр</w:t>
      </w:r>
      <w:r w:rsidRPr="00010EC1">
        <w:rPr>
          <w:sz w:val="24"/>
          <w:szCs w:val="24"/>
        </w:rPr>
        <w:t>: роман-документ / А.В. Кузнецов. – М.: Советский писатель: Олимп, 1991. – 336 с.</w:t>
      </w:r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both"/>
        <w:rPr>
          <w:sz w:val="24"/>
          <w:szCs w:val="24"/>
          <w:shd w:val="clear" w:color="auto" w:fill="FFFFFF"/>
        </w:rPr>
      </w:pPr>
      <w:r w:rsidRPr="00010EC1">
        <w:rPr>
          <w:sz w:val="24"/>
          <w:szCs w:val="24"/>
          <w:shd w:val="clear" w:color="auto" w:fill="FFFFFF"/>
        </w:rPr>
        <w:t xml:space="preserve">  Автор книги  родился и вырос в Киеве, на </w:t>
      </w:r>
      <w:proofErr w:type="spellStart"/>
      <w:r w:rsidRPr="00010EC1">
        <w:rPr>
          <w:sz w:val="24"/>
          <w:szCs w:val="24"/>
          <w:shd w:val="clear" w:color="auto" w:fill="FFFFFF"/>
        </w:rPr>
        <w:t>Куреневке</w:t>
      </w:r>
      <w:proofErr w:type="spellEnd"/>
      <w:r w:rsidRPr="00010EC1">
        <w:rPr>
          <w:sz w:val="24"/>
          <w:szCs w:val="24"/>
          <w:shd w:val="clear" w:color="auto" w:fill="FFFFFF"/>
        </w:rPr>
        <w:t>, недалеко от большого оврага, название которого в свое время было известно лишь местным жителям: Бабий Яр. До войны это было место детских игр. Два с лишним года оно было запретной зоной, с проволокой под высоким напряжением, с лагерем, и на щитах было написано, что по всякому, кто приблизится, открывается огонь. Потом сразу, в один день Бабий Яр стал известен  на  всю  страну… </w:t>
      </w:r>
      <w:r w:rsidRPr="00010EC1">
        <w:rPr>
          <w:sz w:val="24"/>
          <w:szCs w:val="24"/>
        </w:rPr>
        <w:br/>
      </w:r>
      <w:r w:rsidRPr="00010EC1">
        <w:rPr>
          <w:sz w:val="24"/>
          <w:szCs w:val="24"/>
          <w:shd w:val="clear" w:color="auto" w:fill="FFFFFF"/>
        </w:rPr>
        <w:t>Слово "документ" в заглавии свидетельствует о подлинности фактов и событий.</w:t>
      </w:r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both"/>
        <w:rPr>
          <w:sz w:val="24"/>
          <w:szCs w:val="24"/>
          <w:shd w:val="clear" w:color="auto" w:fill="FFFFFF"/>
        </w:rPr>
      </w:pPr>
      <w:r w:rsidRPr="00010EC1">
        <w:rPr>
          <w:sz w:val="24"/>
          <w:szCs w:val="24"/>
        </w:rPr>
        <w:t>Анатолий Кузнецов, тогда подросток, сам был свидетелем расстрелов киевских евреев. Он мно</w:t>
      </w:r>
      <w:r w:rsidRPr="00010EC1">
        <w:rPr>
          <w:sz w:val="24"/>
          <w:szCs w:val="24"/>
        </w:rPr>
        <w:softHyphen/>
        <w:t>го общался с людьми, пережившими катастрофу, собирал воспоминания других современников и очевидцев. Впервые его роман был опубликован в журнале "Юность" в 1966 году.</w:t>
      </w:r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both"/>
        <w:rPr>
          <w:sz w:val="24"/>
          <w:szCs w:val="24"/>
        </w:rPr>
      </w:pPr>
      <w:r w:rsidRPr="00010EC1">
        <w:rPr>
          <w:b/>
          <w:sz w:val="24"/>
          <w:szCs w:val="24"/>
        </w:rPr>
        <w:t>Ремарк, Э. М</w:t>
      </w:r>
      <w:r w:rsidRPr="00010EC1">
        <w:rPr>
          <w:sz w:val="24"/>
          <w:szCs w:val="24"/>
        </w:rPr>
        <w:t xml:space="preserve">. Собрание  сочинений. В  11 т. Т. 11. </w:t>
      </w:r>
      <w:r w:rsidRPr="00010EC1">
        <w:rPr>
          <w:b/>
          <w:sz w:val="24"/>
          <w:szCs w:val="24"/>
        </w:rPr>
        <w:t>Искра жизни</w:t>
      </w:r>
      <w:r w:rsidRPr="00010EC1">
        <w:rPr>
          <w:sz w:val="24"/>
          <w:szCs w:val="24"/>
        </w:rPr>
        <w:t xml:space="preserve">: роман / Э. М. Ремарк; пер. с немецкого В. </w:t>
      </w:r>
      <w:proofErr w:type="spellStart"/>
      <w:r w:rsidRPr="00010EC1">
        <w:rPr>
          <w:sz w:val="24"/>
          <w:szCs w:val="24"/>
        </w:rPr>
        <w:t>Котелкиной</w:t>
      </w:r>
      <w:proofErr w:type="spellEnd"/>
      <w:r w:rsidRPr="00010EC1">
        <w:rPr>
          <w:sz w:val="24"/>
          <w:szCs w:val="24"/>
        </w:rPr>
        <w:t xml:space="preserve">. </w:t>
      </w:r>
      <w:proofErr w:type="gramStart"/>
      <w:r w:rsidRPr="00010EC1">
        <w:rPr>
          <w:sz w:val="24"/>
          <w:szCs w:val="24"/>
        </w:rPr>
        <w:t>–М</w:t>
      </w:r>
      <w:proofErr w:type="gramEnd"/>
      <w:r w:rsidRPr="00010EC1">
        <w:rPr>
          <w:sz w:val="24"/>
          <w:szCs w:val="24"/>
        </w:rPr>
        <w:t>.: АО «ВИТА-ЦЕНТР», 1992. –352 с.</w:t>
      </w:r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both"/>
        <w:rPr>
          <w:sz w:val="24"/>
          <w:szCs w:val="24"/>
          <w:shd w:val="clear" w:color="auto" w:fill="FFFFFF"/>
        </w:rPr>
      </w:pPr>
      <w:r w:rsidRPr="00010EC1">
        <w:rPr>
          <w:sz w:val="24"/>
          <w:szCs w:val="24"/>
          <w:shd w:val="clear" w:color="auto" w:fill="FFFFFF"/>
        </w:rPr>
        <w:t xml:space="preserve">  В этом романе речь идёт о буднях немецкого концлагеря. Становится </w:t>
      </w:r>
      <w:proofErr w:type="gramStart"/>
      <w:r w:rsidRPr="00010EC1">
        <w:rPr>
          <w:sz w:val="24"/>
          <w:szCs w:val="24"/>
          <w:shd w:val="clear" w:color="auto" w:fill="FFFFFF"/>
        </w:rPr>
        <w:t>страшно</w:t>
      </w:r>
      <w:proofErr w:type="gramEnd"/>
      <w:r w:rsidRPr="00010EC1">
        <w:rPr>
          <w:sz w:val="24"/>
          <w:szCs w:val="24"/>
          <w:shd w:val="clear" w:color="auto" w:fill="FFFFFF"/>
        </w:rPr>
        <w:t xml:space="preserve"> с какой обыденностью автор рассказывает о вещах, которые в наше время считаются чудовищными, и которые были абсолютно привычными для заключённых, или, как называет их Ремарк, «скелетов». Сегодня все знают о тех зверствах, которые творились в лагерях смерти, но, читая «Искру жизни», физически ощущается, как ужас расползается по всему телу. </w:t>
      </w:r>
      <w:proofErr w:type="gramStart"/>
      <w:r w:rsidRPr="00010EC1">
        <w:rPr>
          <w:sz w:val="24"/>
          <w:szCs w:val="24"/>
          <w:shd w:val="clear" w:color="auto" w:fill="FFFFFF"/>
        </w:rPr>
        <w:t>Не верится, что человек может так низко пасть, что все это — дело рук обычных людей (хотя можно ли назвать их людьми?), у которых есть семьи, дети — людей, которые спокойно пьют чай, сидя в уютном кресле на веранде и любуясь розами, которые «удобряют» убитыми  ими заключёнными.</w:t>
      </w:r>
      <w:proofErr w:type="gramEnd"/>
      <w:r w:rsidRPr="00010EC1">
        <w:rPr>
          <w:sz w:val="24"/>
          <w:szCs w:val="24"/>
          <w:shd w:val="clear" w:color="auto" w:fill="FFFFFF"/>
        </w:rPr>
        <w:t xml:space="preserve"> В лагерях не было имен — только номера, и имя главного героя мы узнаем в самом конце, ведь на протяжении всего повествования автор называет его лишь по номеру: 509-й. Ремарк хочет донести до читателя, что в лагерях у людей забирали самое дорогое — их личность, индивидуальность, с ними обращались как с грязью, мусором, убивая остатки гордости и надежды. Кто-то сдавался и покорялся, не выдерживая адские условия жизни, кто-то принимал нелегкое решение и сознательно совершал попытку сбежать, зная, что будет расстрелян, но во многих людях ещё продолжала теплиться надежда и жажда жизни.</w:t>
      </w:r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both"/>
        <w:rPr>
          <w:sz w:val="24"/>
          <w:szCs w:val="24"/>
        </w:rPr>
      </w:pPr>
      <w:r w:rsidRPr="00010EC1">
        <w:rPr>
          <w:b/>
          <w:sz w:val="24"/>
          <w:szCs w:val="24"/>
        </w:rPr>
        <w:t>Рыбаков, А.Н. Тяжелый песок</w:t>
      </w:r>
      <w:r w:rsidRPr="00010EC1">
        <w:rPr>
          <w:sz w:val="24"/>
          <w:szCs w:val="24"/>
        </w:rPr>
        <w:t>: роман / А.Н. Рыбаков. – М.: Известия, 1981. – 336 с.: ил. – (Библиотека «Дружба народов»).</w:t>
      </w:r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both"/>
        <w:rPr>
          <w:sz w:val="24"/>
          <w:szCs w:val="24"/>
        </w:rPr>
      </w:pPr>
      <w:r w:rsidRPr="00010EC1">
        <w:rPr>
          <w:sz w:val="24"/>
          <w:szCs w:val="24"/>
        </w:rPr>
        <w:t xml:space="preserve">  Книга</w:t>
      </w:r>
      <w:r w:rsidRPr="00010EC1">
        <w:rPr>
          <w:b/>
          <w:sz w:val="24"/>
          <w:szCs w:val="24"/>
        </w:rPr>
        <w:t xml:space="preserve"> </w:t>
      </w:r>
      <w:r w:rsidRPr="00010EC1">
        <w:rPr>
          <w:sz w:val="24"/>
          <w:szCs w:val="24"/>
        </w:rPr>
        <w:t>Рыбакова  - трогательное и проникновенное повествование, читать которое будет интересно всем, кому небезразличны одни из самых трагических и кровавых периодов в мировой истории.</w:t>
      </w:r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both"/>
        <w:rPr>
          <w:sz w:val="24"/>
          <w:szCs w:val="24"/>
          <w:shd w:val="clear" w:color="auto" w:fill="F0F0F0"/>
        </w:rPr>
      </w:pPr>
      <w:r w:rsidRPr="00010EC1">
        <w:rPr>
          <w:sz w:val="24"/>
          <w:szCs w:val="24"/>
        </w:rPr>
        <w:t xml:space="preserve">В романе семье </w:t>
      </w:r>
      <w:proofErr w:type="gramStart"/>
      <w:r w:rsidRPr="00010EC1">
        <w:rPr>
          <w:sz w:val="24"/>
          <w:szCs w:val="24"/>
        </w:rPr>
        <w:t>Ивановских</w:t>
      </w:r>
      <w:proofErr w:type="gramEnd"/>
      <w:r w:rsidRPr="00010EC1">
        <w:rPr>
          <w:sz w:val="24"/>
          <w:szCs w:val="24"/>
        </w:rPr>
        <w:t xml:space="preserve"> предстоит пройти через все круги ада, пережить немыслимые бедствия и вынести нестерпимые муки. И все это на фоне неутихающих военных действий и возникающих повсеместно межнациональных конфликтов. Это история о простых людях из южнорусского городка, спокойную и беспечную жизнь которых внезапно нарушает нацистский «новый порядок». История, раскрывшая трагедию целого столетия.</w:t>
      </w:r>
      <w:r w:rsidRPr="00010EC1">
        <w:rPr>
          <w:sz w:val="24"/>
          <w:szCs w:val="24"/>
          <w:shd w:val="clear" w:color="auto" w:fill="F0F0F0"/>
        </w:rPr>
        <w:t xml:space="preserve"> </w:t>
      </w:r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both"/>
        <w:rPr>
          <w:sz w:val="24"/>
          <w:szCs w:val="24"/>
        </w:rPr>
      </w:pPr>
      <w:r w:rsidRPr="00010EC1">
        <w:rPr>
          <w:b/>
          <w:sz w:val="24"/>
          <w:szCs w:val="24"/>
        </w:rPr>
        <w:t xml:space="preserve"> Фейхтвангер, Л. Семья Опперман</w:t>
      </w:r>
      <w:r w:rsidRPr="00010EC1">
        <w:rPr>
          <w:sz w:val="24"/>
          <w:szCs w:val="24"/>
        </w:rPr>
        <w:t xml:space="preserve">: роман: пер. с </w:t>
      </w:r>
      <w:proofErr w:type="gramStart"/>
      <w:r w:rsidRPr="00010EC1">
        <w:rPr>
          <w:sz w:val="24"/>
          <w:szCs w:val="24"/>
        </w:rPr>
        <w:t>немецкого</w:t>
      </w:r>
      <w:proofErr w:type="gramEnd"/>
      <w:r w:rsidRPr="00010EC1">
        <w:rPr>
          <w:sz w:val="24"/>
          <w:szCs w:val="24"/>
        </w:rPr>
        <w:t xml:space="preserve"> </w:t>
      </w:r>
      <w:r w:rsidR="00010EC1">
        <w:rPr>
          <w:sz w:val="24"/>
          <w:szCs w:val="24"/>
        </w:rPr>
        <w:t xml:space="preserve">                </w:t>
      </w:r>
      <w:r w:rsidRPr="00010EC1">
        <w:rPr>
          <w:sz w:val="24"/>
          <w:szCs w:val="24"/>
        </w:rPr>
        <w:t>/ Л. Фейхтвангер. – М.: Художественная литература, 1998. – С. 7-291 .- (Собрание сочинений: в 6 т.   / Л. Фейхтвангер; т. 2.)</w:t>
      </w:r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both"/>
        <w:rPr>
          <w:sz w:val="24"/>
          <w:szCs w:val="24"/>
        </w:rPr>
      </w:pPr>
      <w:r w:rsidRPr="00010EC1">
        <w:rPr>
          <w:sz w:val="24"/>
          <w:szCs w:val="24"/>
        </w:rPr>
        <w:t xml:space="preserve">Трагедия страны – через трагедию семьи…Страшные годы Германии – через крестный путь </w:t>
      </w:r>
      <w:proofErr w:type="gramStart"/>
      <w:r w:rsidRPr="00010EC1">
        <w:rPr>
          <w:sz w:val="24"/>
          <w:szCs w:val="24"/>
        </w:rPr>
        <w:t>нескольких</w:t>
      </w:r>
      <w:proofErr w:type="gramEnd"/>
      <w:r w:rsidRPr="00010EC1">
        <w:rPr>
          <w:sz w:val="24"/>
          <w:szCs w:val="24"/>
        </w:rPr>
        <w:t xml:space="preserve"> людей… «Семья Опперман». Сага, сравнимая по силе воздействия на читателя, возможно, лишь с «Днями </w:t>
      </w:r>
      <w:proofErr w:type="spellStart"/>
      <w:r w:rsidRPr="00010EC1">
        <w:rPr>
          <w:sz w:val="24"/>
          <w:szCs w:val="24"/>
        </w:rPr>
        <w:t>Турбиных</w:t>
      </w:r>
      <w:proofErr w:type="spellEnd"/>
      <w:r w:rsidRPr="00010EC1">
        <w:rPr>
          <w:sz w:val="24"/>
          <w:szCs w:val="24"/>
        </w:rPr>
        <w:t xml:space="preserve">» Булгакова и «Гибелью богов» </w:t>
      </w:r>
      <w:proofErr w:type="spellStart"/>
      <w:r w:rsidRPr="00010EC1">
        <w:rPr>
          <w:sz w:val="24"/>
          <w:szCs w:val="24"/>
        </w:rPr>
        <w:t>Висконти</w:t>
      </w:r>
      <w:proofErr w:type="spellEnd"/>
      <w:r w:rsidRPr="00010EC1">
        <w:rPr>
          <w:sz w:val="24"/>
          <w:szCs w:val="24"/>
        </w:rPr>
        <w:t>. Кто-то предаст, постарается приблизиться к «новому режиму»… Кто-то замрет в бездействии – или уйдет в личные чувства и переживания</w:t>
      </w:r>
      <w:proofErr w:type="gramStart"/>
      <w:r w:rsidRPr="00010EC1">
        <w:rPr>
          <w:sz w:val="24"/>
          <w:szCs w:val="24"/>
        </w:rPr>
        <w:t>… Н</w:t>
      </w:r>
      <w:proofErr w:type="gramEnd"/>
      <w:r w:rsidRPr="00010EC1">
        <w:rPr>
          <w:sz w:val="24"/>
          <w:szCs w:val="24"/>
        </w:rPr>
        <w:t>о кто-то поймет – необходимо действовать!</w:t>
      </w:r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both"/>
        <w:rPr>
          <w:sz w:val="24"/>
          <w:szCs w:val="24"/>
        </w:rPr>
      </w:pPr>
      <w:r w:rsidRPr="00010EC1">
        <w:rPr>
          <w:b/>
          <w:sz w:val="24"/>
          <w:szCs w:val="24"/>
        </w:rPr>
        <w:t>Фрид, Х. Осколки одной жизни. Дорога в Освенцим и обратно</w:t>
      </w:r>
      <w:r w:rsidR="009709D0">
        <w:rPr>
          <w:b/>
          <w:sz w:val="24"/>
          <w:szCs w:val="24"/>
        </w:rPr>
        <w:t xml:space="preserve">         </w:t>
      </w:r>
      <w:r w:rsidRPr="00010EC1">
        <w:rPr>
          <w:sz w:val="24"/>
          <w:szCs w:val="24"/>
        </w:rPr>
        <w:t xml:space="preserve"> / </w:t>
      </w:r>
      <w:proofErr w:type="spellStart"/>
      <w:r w:rsidRPr="00010EC1">
        <w:rPr>
          <w:sz w:val="24"/>
          <w:szCs w:val="24"/>
        </w:rPr>
        <w:t>Х.Фрид</w:t>
      </w:r>
      <w:proofErr w:type="spellEnd"/>
      <w:r w:rsidRPr="00010EC1">
        <w:rPr>
          <w:sz w:val="24"/>
          <w:szCs w:val="24"/>
        </w:rPr>
        <w:t xml:space="preserve">; пер. с английского </w:t>
      </w:r>
      <w:proofErr w:type="spellStart"/>
      <w:r w:rsidRPr="00010EC1">
        <w:rPr>
          <w:sz w:val="24"/>
          <w:szCs w:val="24"/>
        </w:rPr>
        <w:t>С.И.Завражновой</w:t>
      </w:r>
      <w:proofErr w:type="spellEnd"/>
      <w:r w:rsidRPr="00010EC1">
        <w:rPr>
          <w:sz w:val="24"/>
          <w:szCs w:val="24"/>
        </w:rPr>
        <w:t xml:space="preserve">. – М.: </w:t>
      </w:r>
      <w:proofErr w:type="spellStart"/>
      <w:r w:rsidRPr="00010EC1">
        <w:rPr>
          <w:sz w:val="24"/>
          <w:szCs w:val="24"/>
        </w:rPr>
        <w:t>Рудомино</w:t>
      </w:r>
      <w:proofErr w:type="spellEnd"/>
      <w:r w:rsidRPr="00010EC1">
        <w:rPr>
          <w:sz w:val="24"/>
          <w:szCs w:val="24"/>
        </w:rPr>
        <w:t>, 1993. – 224 с.</w:t>
      </w:r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both"/>
        <w:rPr>
          <w:sz w:val="24"/>
          <w:szCs w:val="24"/>
        </w:rPr>
      </w:pPr>
      <w:r w:rsidRPr="00010EC1">
        <w:rPr>
          <w:rFonts w:eastAsia="Times New Roman"/>
          <w:sz w:val="24"/>
          <w:szCs w:val="24"/>
          <w:lang w:eastAsia="ru-RU"/>
        </w:rPr>
        <w:t xml:space="preserve">  Автор книги, еврейка по национальности, провела детство в маленьком румынском городке. Вторая мировая война, фашистская оккупация разделили ее жизнь на две части. Все еврейские семьи города </w:t>
      </w:r>
      <w:proofErr w:type="gramStart"/>
      <w:r w:rsidRPr="00010EC1">
        <w:rPr>
          <w:rFonts w:eastAsia="Times New Roman"/>
          <w:sz w:val="24"/>
          <w:szCs w:val="24"/>
          <w:lang w:eastAsia="ru-RU"/>
        </w:rPr>
        <w:t>сперва</w:t>
      </w:r>
      <w:proofErr w:type="gramEnd"/>
      <w:r w:rsidRPr="00010EC1">
        <w:rPr>
          <w:rFonts w:eastAsia="Times New Roman"/>
          <w:sz w:val="24"/>
          <w:szCs w:val="24"/>
          <w:lang w:eastAsia="ru-RU"/>
        </w:rPr>
        <w:t xml:space="preserve"> были помещены в гетто, а затем отправлены в Освенцим. Люди старшего поколения погибли в газовых печах — своих родителей </w:t>
      </w:r>
      <w:proofErr w:type="spellStart"/>
      <w:r w:rsidRPr="00010EC1">
        <w:rPr>
          <w:rFonts w:eastAsia="Times New Roman"/>
          <w:sz w:val="24"/>
          <w:szCs w:val="24"/>
          <w:lang w:eastAsia="ru-RU"/>
        </w:rPr>
        <w:t>Хеди</w:t>
      </w:r>
      <w:proofErr w:type="spellEnd"/>
      <w:r w:rsidRPr="00010EC1">
        <w:rPr>
          <w:rFonts w:eastAsia="Times New Roman"/>
          <w:sz w:val="24"/>
          <w:szCs w:val="24"/>
          <w:lang w:eastAsia="ru-RU"/>
        </w:rPr>
        <w:t xml:space="preserve"> больше никогда не увидела. Ей, ее сестре и нескольким подругам повезло — они выжили. Обо всем этом, а также о возвращении к нормальной мирной жизни уже совсем в другой стране, Швеции, рассказывает </w:t>
      </w:r>
      <w:proofErr w:type="spellStart"/>
      <w:r w:rsidRPr="00010EC1">
        <w:rPr>
          <w:rFonts w:eastAsia="Times New Roman"/>
          <w:sz w:val="24"/>
          <w:szCs w:val="24"/>
          <w:lang w:eastAsia="ru-RU"/>
        </w:rPr>
        <w:t>Хеди</w:t>
      </w:r>
      <w:proofErr w:type="spellEnd"/>
      <w:r w:rsidRPr="00010EC1">
        <w:rPr>
          <w:rFonts w:eastAsia="Times New Roman"/>
          <w:sz w:val="24"/>
          <w:szCs w:val="24"/>
          <w:lang w:eastAsia="ru-RU"/>
        </w:rPr>
        <w:t xml:space="preserve"> Фрид в своей книге.</w:t>
      </w:r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center"/>
        <w:rPr>
          <w:b/>
          <w:sz w:val="24"/>
          <w:szCs w:val="24"/>
        </w:rPr>
      </w:pPr>
      <w:r w:rsidRPr="00010EC1">
        <w:rPr>
          <w:b/>
          <w:sz w:val="24"/>
          <w:szCs w:val="24"/>
        </w:rPr>
        <w:t>Документальная, научно-популярная литература</w:t>
      </w:r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both"/>
        <w:rPr>
          <w:sz w:val="24"/>
          <w:szCs w:val="24"/>
        </w:rPr>
      </w:pPr>
      <w:proofErr w:type="spellStart"/>
      <w:r w:rsidRPr="00010EC1">
        <w:rPr>
          <w:b/>
          <w:sz w:val="24"/>
          <w:szCs w:val="24"/>
        </w:rPr>
        <w:t>Бадаев</w:t>
      </w:r>
      <w:proofErr w:type="spellEnd"/>
      <w:r w:rsidRPr="00010EC1">
        <w:rPr>
          <w:b/>
          <w:sz w:val="24"/>
          <w:szCs w:val="24"/>
        </w:rPr>
        <w:t xml:space="preserve">, </w:t>
      </w:r>
      <w:proofErr w:type="spellStart"/>
      <w:r w:rsidRPr="00010EC1">
        <w:rPr>
          <w:b/>
          <w:sz w:val="24"/>
          <w:szCs w:val="24"/>
        </w:rPr>
        <w:t>М.Г</w:t>
      </w:r>
      <w:proofErr w:type="spellEnd"/>
      <w:r w:rsidRPr="00010EC1">
        <w:rPr>
          <w:b/>
          <w:sz w:val="24"/>
          <w:szCs w:val="24"/>
        </w:rPr>
        <w:t>. Память хранит все</w:t>
      </w:r>
      <w:r w:rsidRPr="00010EC1">
        <w:rPr>
          <w:sz w:val="24"/>
          <w:szCs w:val="24"/>
        </w:rPr>
        <w:t xml:space="preserve"> /</w:t>
      </w:r>
      <w:proofErr w:type="spellStart"/>
      <w:r w:rsidRPr="00010EC1">
        <w:rPr>
          <w:sz w:val="24"/>
          <w:szCs w:val="24"/>
        </w:rPr>
        <w:t>М.Г</w:t>
      </w:r>
      <w:proofErr w:type="spellEnd"/>
      <w:r w:rsidRPr="00010EC1">
        <w:rPr>
          <w:sz w:val="24"/>
          <w:szCs w:val="24"/>
        </w:rPr>
        <w:t xml:space="preserve">. </w:t>
      </w:r>
      <w:proofErr w:type="spellStart"/>
      <w:r w:rsidRPr="00010EC1">
        <w:rPr>
          <w:sz w:val="24"/>
          <w:szCs w:val="24"/>
        </w:rPr>
        <w:t>Бадаев</w:t>
      </w:r>
      <w:proofErr w:type="spellEnd"/>
      <w:r w:rsidRPr="00010EC1">
        <w:rPr>
          <w:sz w:val="24"/>
          <w:szCs w:val="24"/>
        </w:rPr>
        <w:t xml:space="preserve">. – Смоленск: </w:t>
      </w:r>
      <w:proofErr w:type="spellStart"/>
      <w:r w:rsidRPr="00010EC1">
        <w:rPr>
          <w:sz w:val="24"/>
          <w:szCs w:val="24"/>
        </w:rPr>
        <w:t>Смядынь</w:t>
      </w:r>
      <w:proofErr w:type="spellEnd"/>
      <w:r w:rsidRPr="00010EC1">
        <w:rPr>
          <w:sz w:val="24"/>
          <w:szCs w:val="24"/>
        </w:rPr>
        <w:t xml:space="preserve">, 1995.–304 с: ил. </w:t>
      </w:r>
    </w:p>
    <w:p w:rsidR="00813D5A" w:rsidRPr="00010EC1" w:rsidRDefault="00813D5A" w:rsidP="00813D5A">
      <w:pPr>
        <w:shd w:val="clear" w:color="auto" w:fill="FFFFFF"/>
        <w:tabs>
          <w:tab w:val="left" w:pos="7088"/>
        </w:tabs>
        <w:spacing w:after="0" w:line="240" w:lineRule="auto"/>
        <w:ind w:left="142" w:right="465"/>
        <w:rPr>
          <w:rFonts w:eastAsia="Times New Roman"/>
          <w:iCs/>
          <w:sz w:val="24"/>
          <w:szCs w:val="24"/>
          <w:lang w:eastAsia="ru-RU"/>
        </w:rPr>
      </w:pPr>
      <w:r w:rsidRPr="00010EC1">
        <w:rPr>
          <w:rFonts w:eastAsia="Times New Roman"/>
          <w:iCs/>
          <w:sz w:val="24"/>
          <w:szCs w:val="24"/>
          <w:lang w:eastAsia="ru-RU"/>
        </w:rPr>
        <w:t>Воспоминания бывших узников концлагерей, 1941-1945 гг.</w:t>
      </w:r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both"/>
        <w:rPr>
          <w:sz w:val="24"/>
          <w:szCs w:val="24"/>
        </w:rPr>
      </w:pPr>
      <w:r w:rsidRPr="00010EC1">
        <w:rPr>
          <w:b/>
          <w:sz w:val="24"/>
          <w:szCs w:val="24"/>
        </w:rPr>
        <w:t>Говорят погибшие герои</w:t>
      </w:r>
      <w:r w:rsidRPr="00010EC1">
        <w:rPr>
          <w:sz w:val="24"/>
          <w:szCs w:val="24"/>
        </w:rPr>
        <w:t xml:space="preserve">: предсмертные письма советских борцов против немецко-фашистских захватчиков (1941-1945 годы) </w:t>
      </w:r>
      <w:r w:rsidR="00010EC1">
        <w:rPr>
          <w:sz w:val="24"/>
          <w:szCs w:val="24"/>
        </w:rPr>
        <w:t xml:space="preserve">                     </w:t>
      </w:r>
      <w:r w:rsidRPr="00010EC1">
        <w:rPr>
          <w:sz w:val="24"/>
          <w:szCs w:val="24"/>
        </w:rPr>
        <w:t>/ составители В.А. Кондратьев, З.Н. Политов. – 7-е издание, дополненное. -  М.: Политиздат, 1982. – 287 с.:  ил.</w:t>
      </w:r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both"/>
        <w:rPr>
          <w:sz w:val="24"/>
          <w:szCs w:val="24"/>
          <w:shd w:val="clear" w:color="auto" w:fill="FFFFFF"/>
        </w:rPr>
      </w:pPr>
      <w:r w:rsidRPr="00010EC1">
        <w:rPr>
          <w:b/>
          <w:sz w:val="24"/>
          <w:szCs w:val="24"/>
          <w:shd w:val="clear" w:color="auto" w:fill="FFFFFF"/>
        </w:rPr>
        <w:t>Книга Памяти мирных жителей.</w:t>
      </w:r>
      <w:r w:rsidRPr="00010EC1">
        <w:rPr>
          <w:sz w:val="24"/>
          <w:szCs w:val="24"/>
          <w:shd w:val="clear" w:color="auto" w:fill="FFFFFF"/>
        </w:rPr>
        <w:t xml:space="preserve"> Российская Федерация. </w:t>
      </w:r>
      <w:proofErr w:type="gramStart"/>
      <w:r w:rsidRPr="00010EC1">
        <w:rPr>
          <w:sz w:val="24"/>
          <w:szCs w:val="24"/>
          <w:shd w:val="clear" w:color="auto" w:fill="FFFFFF"/>
        </w:rPr>
        <w:t>Смоленская область / [работали:</w:t>
      </w:r>
      <w:proofErr w:type="gramEnd"/>
      <w:r w:rsidRPr="00010EC1">
        <w:rPr>
          <w:sz w:val="24"/>
          <w:szCs w:val="24"/>
          <w:shd w:val="clear" w:color="auto" w:fill="FFFFFF"/>
        </w:rPr>
        <w:t xml:space="preserve"> </w:t>
      </w:r>
      <w:proofErr w:type="gramStart"/>
      <w:r w:rsidRPr="00010EC1">
        <w:rPr>
          <w:sz w:val="24"/>
          <w:szCs w:val="24"/>
          <w:shd w:val="clear" w:color="auto" w:fill="FFFFFF"/>
        </w:rPr>
        <w:t>Зайцев И. М. и др.].</w:t>
      </w:r>
      <w:proofErr w:type="gramEnd"/>
      <w:r w:rsidRPr="00010EC1">
        <w:rPr>
          <w:sz w:val="24"/>
          <w:szCs w:val="24"/>
          <w:shd w:val="clear" w:color="auto" w:fill="FFFFFF"/>
        </w:rPr>
        <w:t xml:space="preserve"> - Смоленск: СМЯДЫНЬ, 2004-____ (ГУП Смол</w:t>
      </w:r>
      <w:proofErr w:type="gramStart"/>
      <w:r w:rsidRPr="00010EC1">
        <w:rPr>
          <w:sz w:val="24"/>
          <w:szCs w:val="24"/>
          <w:shd w:val="clear" w:color="auto" w:fill="FFFFFF"/>
        </w:rPr>
        <w:t>.</w:t>
      </w:r>
      <w:proofErr w:type="gramEnd"/>
      <w:r w:rsidRPr="00010EC1">
        <w:rPr>
          <w:sz w:val="24"/>
          <w:szCs w:val="24"/>
          <w:shd w:val="clear" w:color="auto" w:fill="FFFFFF"/>
        </w:rPr>
        <w:t xml:space="preserve"> </w:t>
      </w:r>
      <w:proofErr w:type="gramStart"/>
      <w:r w:rsidRPr="00010EC1">
        <w:rPr>
          <w:sz w:val="24"/>
          <w:szCs w:val="24"/>
          <w:shd w:val="clear" w:color="auto" w:fill="FFFFFF"/>
        </w:rPr>
        <w:t>о</w:t>
      </w:r>
      <w:proofErr w:type="gramEnd"/>
      <w:r w:rsidRPr="00010EC1">
        <w:rPr>
          <w:sz w:val="24"/>
          <w:szCs w:val="24"/>
          <w:shd w:val="clear" w:color="auto" w:fill="FFFFFF"/>
        </w:rPr>
        <w:t xml:space="preserve">бл. тип. им. В.И.  Смирнова). </w:t>
      </w:r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both"/>
        <w:rPr>
          <w:sz w:val="24"/>
          <w:szCs w:val="24"/>
        </w:rPr>
      </w:pPr>
      <w:r w:rsidRPr="00010EC1">
        <w:rPr>
          <w:sz w:val="24"/>
          <w:szCs w:val="24"/>
          <w:shd w:val="clear" w:color="auto" w:fill="FFFFFF"/>
        </w:rPr>
        <w:t xml:space="preserve">Т. 8: </w:t>
      </w:r>
      <w:proofErr w:type="spellStart"/>
      <w:r w:rsidRPr="00010EC1">
        <w:rPr>
          <w:sz w:val="24"/>
          <w:szCs w:val="24"/>
          <w:shd w:val="clear" w:color="auto" w:fill="FFFFFF"/>
        </w:rPr>
        <w:t>Рославльский</w:t>
      </w:r>
      <w:proofErr w:type="spellEnd"/>
      <w:r w:rsidRPr="00010EC1">
        <w:rPr>
          <w:sz w:val="24"/>
          <w:szCs w:val="24"/>
          <w:shd w:val="clear" w:color="auto" w:fill="FFFFFF"/>
        </w:rPr>
        <w:t xml:space="preserve"> район. </w:t>
      </w:r>
      <w:proofErr w:type="spellStart"/>
      <w:r w:rsidRPr="00010EC1">
        <w:rPr>
          <w:sz w:val="24"/>
          <w:szCs w:val="24"/>
          <w:shd w:val="clear" w:color="auto" w:fill="FFFFFF"/>
        </w:rPr>
        <w:t>Екимовичский</w:t>
      </w:r>
      <w:proofErr w:type="spellEnd"/>
      <w:r w:rsidRPr="00010EC1">
        <w:rPr>
          <w:sz w:val="24"/>
          <w:szCs w:val="24"/>
          <w:shd w:val="clear" w:color="auto" w:fill="FFFFFF"/>
        </w:rPr>
        <w:t xml:space="preserve"> район. </w:t>
      </w:r>
      <w:proofErr w:type="spellStart"/>
      <w:r w:rsidRPr="00010EC1">
        <w:rPr>
          <w:sz w:val="24"/>
          <w:szCs w:val="24"/>
          <w:shd w:val="clear" w:color="auto" w:fill="FFFFFF"/>
        </w:rPr>
        <w:t>Шумячский</w:t>
      </w:r>
      <w:proofErr w:type="spellEnd"/>
      <w:r w:rsidRPr="00010EC1">
        <w:rPr>
          <w:sz w:val="24"/>
          <w:szCs w:val="24"/>
          <w:shd w:val="clear" w:color="auto" w:fill="FFFFFF"/>
        </w:rPr>
        <w:t xml:space="preserve"> район. Хиславичский район. Починковский район. </w:t>
      </w:r>
      <w:proofErr w:type="spellStart"/>
      <w:proofErr w:type="gramStart"/>
      <w:r w:rsidRPr="00010EC1">
        <w:rPr>
          <w:sz w:val="24"/>
          <w:szCs w:val="24"/>
          <w:shd w:val="clear" w:color="auto" w:fill="FFFFFF"/>
        </w:rPr>
        <w:t>Стодолищенский</w:t>
      </w:r>
      <w:proofErr w:type="spellEnd"/>
      <w:r w:rsidRPr="00010EC1">
        <w:rPr>
          <w:sz w:val="24"/>
          <w:szCs w:val="24"/>
          <w:shd w:val="clear" w:color="auto" w:fill="FFFFFF"/>
        </w:rPr>
        <w:t xml:space="preserve"> район</w:t>
      </w:r>
      <w:r w:rsidR="009709D0">
        <w:rPr>
          <w:sz w:val="24"/>
          <w:szCs w:val="24"/>
          <w:shd w:val="clear" w:color="auto" w:fill="FFFFFF"/>
        </w:rPr>
        <w:t xml:space="preserve">      </w:t>
      </w:r>
      <w:r w:rsidRPr="00010EC1">
        <w:rPr>
          <w:sz w:val="24"/>
          <w:szCs w:val="24"/>
          <w:shd w:val="clear" w:color="auto" w:fill="FFFFFF"/>
        </w:rPr>
        <w:t xml:space="preserve"> / [</w:t>
      </w:r>
      <w:proofErr w:type="spellStart"/>
      <w:r w:rsidRPr="00010EC1">
        <w:rPr>
          <w:sz w:val="24"/>
          <w:szCs w:val="24"/>
          <w:shd w:val="clear" w:color="auto" w:fill="FFFFFF"/>
        </w:rPr>
        <w:t>редкол</w:t>
      </w:r>
      <w:proofErr w:type="spellEnd"/>
      <w:r w:rsidRPr="00010EC1">
        <w:rPr>
          <w:sz w:val="24"/>
          <w:szCs w:val="24"/>
          <w:shd w:val="clear" w:color="auto" w:fill="FFFFFF"/>
        </w:rPr>
        <w:t xml:space="preserve">.: </w:t>
      </w:r>
      <w:proofErr w:type="spellStart"/>
      <w:r w:rsidRPr="00010EC1">
        <w:rPr>
          <w:sz w:val="24"/>
          <w:szCs w:val="24"/>
          <w:shd w:val="clear" w:color="auto" w:fill="FFFFFF"/>
        </w:rPr>
        <w:t>Сынкин</w:t>
      </w:r>
      <w:proofErr w:type="spellEnd"/>
      <w:r w:rsidRPr="00010EC1">
        <w:rPr>
          <w:sz w:val="24"/>
          <w:szCs w:val="24"/>
          <w:shd w:val="clear" w:color="auto" w:fill="FFFFFF"/>
        </w:rPr>
        <w:t xml:space="preserve"> Ю. К. и др.]. - 2006 (Смоленск:</w:t>
      </w:r>
      <w:proofErr w:type="gramEnd"/>
      <w:r w:rsidRPr="00010EC1">
        <w:rPr>
          <w:sz w:val="24"/>
          <w:szCs w:val="24"/>
          <w:shd w:val="clear" w:color="auto" w:fill="FFFFFF"/>
        </w:rPr>
        <w:t xml:space="preserve"> </w:t>
      </w:r>
      <w:proofErr w:type="gramStart"/>
      <w:r w:rsidRPr="00010EC1">
        <w:rPr>
          <w:sz w:val="24"/>
          <w:szCs w:val="24"/>
          <w:shd w:val="clear" w:color="auto" w:fill="FFFFFF"/>
        </w:rPr>
        <w:t xml:space="preserve">Смоленская обл. тип. им. В.И. Смирнова). - 629, [1] с. : ил., </w:t>
      </w:r>
      <w:proofErr w:type="spellStart"/>
      <w:r w:rsidRPr="00010EC1">
        <w:rPr>
          <w:sz w:val="24"/>
          <w:szCs w:val="24"/>
          <w:shd w:val="clear" w:color="auto" w:fill="FFFFFF"/>
        </w:rPr>
        <w:t>портр</w:t>
      </w:r>
      <w:proofErr w:type="spellEnd"/>
      <w:r w:rsidRPr="00010EC1">
        <w:rPr>
          <w:sz w:val="24"/>
          <w:szCs w:val="24"/>
          <w:shd w:val="clear" w:color="auto" w:fill="FFFFFF"/>
        </w:rPr>
        <w:t>., табл.</w:t>
      </w:r>
      <w:proofErr w:type="gramEnd"/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both"/>
        <w:rPr>
          <w:sz w:val="24"/>
          <w:szCs w:val="24"/>
        </w:rPr>
      </w:pPr>
      <w:r w:rsidRPr="00010EC1">
        <w:rPr>
          <w:b/>
          <w:sz w:val="24"/>
          <w:szCs w:val="24"/>
        </w:rPr>
        <w:t>Комаров, Д.Е. Жизнь смолян в условиях вражеской оккупации</w:t>
      </w:r>
      <w:r w:rsidR="009709D0">
        <w:rPr>
          <w:sz w:val="24"/>
          <w:szCs w:val="24"/>
        </w:rPr>
        <w:t xml:space="preserve">        </w:t>
      </w:r>
      <w:r w:rsidRPr="00010EC1">
        <w:rPr>
          <w:sz w:val="24"/>
          <w:szCs w:val="24"/>
        </w:rPr>
        <w:t xml:space="preserve">/ </w:t>
      </w:r>
      <w:r w:rsidRPr="00010EC1">
        <w:rPr>
          <w:b/>
          <w:sz w:val="24"/>
          <w:szCs w:val="24"/>
        </w:rPr>
        <w:t>Д.Е. Комаров</w:t>
      </w:r>
      <w:r w:rsidRPr="00010EC1">
        <w:rPr>
          <w:sz w:val="24"/>
          <w:szCs w:val="24"/>
        </w:rPr>
        <w:t xml:space="preserve"> //</w:t>
      </w:r>
      <w:r w:rsidRPr="00010EC1">
        <w:rPr>
          <w:b/>
          <w:sz w:val="24"/>
          <w:szCs w:val="24"/>
        </w:rPr>
        <w:t xml:space="preserve">Смоленская область в огне Великой Отечественной: </w:t>
      </w:r>
      <w:r w:rsidRPr="00010EC1">
        <w:rPr>
          <w:sz w:val="24"/>
          <w:szCs w:val="24"/>
        </w:rPr>
        <w:t>война, народ, победа: монография /Д.Е. Комаров. – Смоленск: Свиток, 2015. – С.192 – 236.: ил.</w:t>
      </w:r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both"/>
        <w:rPr>
          <w:sz w:val="24"/>
          <w:szCs w:val="24"/>
        </w:rPr>
      </w:pPr>
      <w:r w:rsidRPr="00010EC1">
        <w:rPr>
          <w:b/>
          <w:sz w:val="24"/>
          <w:szCs w:val="24"/>
        </w:rPr>
        <w:t>Кровь замученных патриотов взывала к отмщению</w:t>
      </w:r>
      <w:r w:rsidRPr="00010EC1">
        <w:rPr>
          <w:sz w:val="24"/>
          <w:szCs w:val="24"/>
        </w:rPr>
        <w:t xml:space="preserve"> </w:t>
      </w:r>
      <w:r w:rsidRPr="00010EC1">
        <w:rPr>
          <w:b/>
          <w:sz w:val="24"/>
          <w:szCs w:val="24"/>
        </w:rPr>
        <w:t>// Смоленская область в годы Великой Отечественной войны (1941-1945 годы)</w:t>
      </w:r>
      <w:r w:rsidRPr="00010EC1">
        <w:rPr>
          <w:sz w:val="24"/>
          <w:szCs w:val="24"/>
        </w:rPr>
        <w:t xml:space="preserve">: сборник документов и материалов. – М.: Московский рабочий, 1977 . – С. 298-330.                    </w:t>
      </w:r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both"/>
        <w:rPr>
          <w:sz w:val="24"/>
          <w:szCs w:val="24"/>
        </w:rPr>
      </w:pPr>
      <w:r w:rsidRPr="00010EC1">
        <w:rPr>
          <w:b/>
          <w:sz w:val="24"/>
          <w:szCs w:val="24"/>
        </w:rPr>
        <w:t>Режим кровавого террора // Война в тылу врага</w:t>
      </w:r>
      <w:r w:rsidRPr="00010EC1">
        <w:rPr>
          <w:sz w:val="24"/>
          <w:szCs w:val="24"/>
        </w:rPr>
        <w:t>. О некоторых проблемах истории советского партизанского движения в годы Великой Отечественной войны. – М.: Политиздат, 1974. – С. 337-366.</w:t>
      </w:r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both"/>
        <w:rPr>
          <w:sz w:val="24"/>
          <w:szCs w:val="24"/>
        </w:rPr>
      </w:pPr>
      <w:r w:rsidRPr="00010EC1">
        <w:rPr>
          <w:b/>
          <w:sz w:val="24"/>
          <w:szCs w:val="24"/>
        </w:rPr>
        <w:t>Сожженные деревни Смоленщины; Список концентрационных лагерей и других мест принудительного содержания военнопленных и гражданского населения в период Великой Отечественной войны на территории Смоленской области</w:t>
      </w:r>
      <w:r w:rsidRPr="00010EC1">
        <w:rPr>
          <w:sz w:val="24"/>
          <w:szCs w:val="24"/>
        </w:rPr>
        <w:t xml:space="preserve"> (в границах 1943 года) // </w:t>
      </w:r>
      <w:r w:rsidRPr="00010EC1">
        <w:rPr>
          <w:b/>
          <w:sz w:val="24"/>
          <w:szCs w:val="24"/>
        </w:rPr>
        <w:t>Расскажите о нас – чтобы помнили</w:t>
      </w:r>
      <w:r w:rsidRPr="00010EC1">
        <w:rPr>
          <w:sz w:val="24"/>
          <w:szCs w:val="24"/>
        </w:rPr>
        <w:t>: публицистическое документальное издание. – Смоленск: ООО Издательство «Эверест», 2010. –      С. 73 – 95.</w:t>
      </w:r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010EC1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Цынман</w:t>
      </w:r>
      <w:proofErr w:type="spellEnd"/>
      <w:r w:rsidRPr="00010EC1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, И. И. </w:t>
      </w:r>
      <w:r w:rsidRPr="00010EC1">
        <w:rPr>
          <w:rFonts w:eastAsia="Times New Roman"/>
          <w:b/>
          <w:sz w:val="24"/>
          <w:szCs w:val="24"/>
          <w:lang w:eastAsia="ru-RU"/>
        </w:rPr>
        <w:t>Бабьи Яры Смоленщины</w:t>
      </w:r>
      <w:r w:rsidRPr="00010EC1">
        <w:rPr>
          <w:rFonts w:eastAsia="Times New Roman"/>
          <w:sz w:val="24"/>
          <w:szCs w:val="24"/>
          <w:lang w:eastAsia="ru-RU"/>
        </w:rPr>
        <w:t xml:space="preserve"> / автор и составитель </w:t>
      </w:r>
      <w:r w:rsidR="00010EC1">
        <w:rPr>
          <w:rFonts w:eastAsia="Times New Roman"/>
          <w:sz w:val="24"/>
          <w:szCs w:val="24"/>
          <w:lang w:eastAsia="ru-RU"/>
        </w:rPr>
        <w:t xml:space="preserve">         </w:t>
      </w:r>
      <w:r w:rsidRPr="00010EC1">
        <w:rPr>
          <w:rFonts w:eastAsia="Times New Roman"/>
          <w:sz w:val="24"/>
          <w:szCs w:val="24"/>
          <w:lang w:eastAsia="ru-RU"/>
        </w:rPr>
        <w:t xml:space="preserve">И. И. </w:t>
      </w:r>
      <w:proofErr w:type="spellStart"/>
      <w:r w:rsidRPr="00010EC1">
        <w:rPr>
          <w:rFonts w:eastAsia="Times New Roman"/>
          <w:sz w:val="24"/>
          <w:szCs w:val="24"/>
          <w:lang w:eastAsia="ru-RU"/>
        </w:rPr>
        <w:t>Цынман</w:t>
      </w:r>
      <w:proofErr w:type="spellEnd"/>
      <w:r w:rsidRPr="00010EC1">
        <w:rPr>
          <w:rFonts w:eastAsia="Times New Roman"/>
          <w:sz w:val="24"/>
          <w:szCs w:val="24"/>
          <w:lang w:eastAsia="ru-RU"/>
        </w:rPr>
        <w:t>. - Смоленск: Русь, 2001. - 524, [1] с.: ил</w:t>
      </w:r>
      <w:proofErr w:type="gramStart"/>
      <w:r w:rsidRPr="00010EC1">
        <w:rPr>
          <w:rFonts w:eastAsia="Times New Roman"/>
          <w:sz w:val="24"/>
          <w:szCs w:val="24"/>
          <w:lang w:eastAsia="ru-RU"/>
        </w:rPr>
        <w:t xml:space="preserve">., </w:t>
      </w:r>
      <w:proofErr w:type="spellStart"/>
      <w:proofErr w:type="gramEnd"/>
      <w:r w:rsidRPr="00010EC1">
        <w:rPr>
          <w:rFonts w:eastAsia="Times New Roman"/>
          <w:sz w:val="24"/>
          <w:szCs w:val="24"/>
          <w:lang w:eastAsia="ru-RU"/>
        </w:rPr>
        <w:t>портр</w:t>
      </w:r>
      <w:proofErr w:type="spellEnd"/>
      <w:r w:rsidRPr="00010EC1">
        <w:rPr>
          <w:rFonts w:eastAsia="Times New Roman"/>
          <w:sz w:val="24"/>
          <w:szCs w:val="24"/>
          <w:lang w:eastAsia="ru-RU"/>
        </w:rPr>
        <w:t>.</w:t>
      </w:r>
    </w:p>
    <w:p w:rsidR="00813D5A" w:rsidRPr="00010EC1" w:rsidRDefault="00813D5A" w:rsidP="00813D5A">
      <w:pPr>
        <w:shd w:val="clear" w:color="auto" w:fill="FFFFFF"/>
        <w:tabs>
          <w:tab w:val="left" w:pos="7088"/>
        </w:tabs>
        <w:spacing w:after="0" w:line="240" w:lineRule="auto"/>
        <w:ind w:right="465"/>
        <w:rPr>
          <w:rFonts w:eastAsia="Times New Roman"/>
          <w:sz w:val="24"/>
          <w:szCs w:val="24"/>
          <w:lang w:eastAsia="ru-RU"/>
        </w:rPr>
      </w:pPr>
      <w:r w:rsidRPr="00010EC1">
        <w:rPr>
          <w:rFonts w:eastAsia="Times New Roman"/>
          <w:i/>
          <w:iCs/>
          <w:sz w:val="24"/>
          <w:szCs w:val="24"/>
          <w:lang w:eastAsia="ru-RU"/>
        </w:rPr>
        <w:t xml:space="preserve">  </w:t>
      </w:r>
      <w:r w:rsidRPr="00010EC1">
        <w:rPr>
          <w:rFonts w:eastAsia="Times New Roman"/>
          <w:iCs/>
          <w:sz w:val="24"/>
          <w:szCs w:val="24"/>
          <w:lang w:eastAsia="ru-RU"/>
        </w:rPr>
        <w:t>Свидетельства очевидцев геноцида еврейского населения в Смоленской области; материалы архивов, 1941-1942 гг.</w:t>
      </w:r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both"/>
        <w:rPr>
          <w:sz w:val="24"/>
          <w:szCs w:val="24"/>
        </w:rPr>
      </w:pPr>
      <w:proofErr w:type="spellStart"/>
      <w:r w:rsidRPr="00010EC1">
        <w:rPr>
          <w:b/>
          <w:sz w:val="24"/>
          <w:szCs w:val="24"/>
        </w:rPr>
        <w:t>Шиманский</w:t>
      </w:r>
      <w:proofErr w:type="spellEnd"/>
      <w:r w:rsidRPr="00010EC1">
        <w:rPr>
          <w:b/>
          <w:sz w:val="24"/>
          <w:szCs w:val="24"/>
        </w:rPr>
        <w:t xml:space="preserve">, </w:t>
      </w:r>
      <w:proofErr w:type="spellStart"/>
      <w:r w:rsidRPr="00010EC1">
        <w:rPr>
          <w:b/>
          <w:sz w:val="24"/>
          <w:szCs w:val="24"/>
        </w:rPr>
        <w:t>М.Н</w:t>
      </w:r>
      <w:proofErr w:type="spellEnd"/>
      <w:r w:rsidRPr="00010EC1">
        <w:rPr>
          <w:b/>
          <w:sz w:val="24"/>
          <w:szCs w:val="24"/>
        </w:rPr>
        <w:t>. Три березки у огня</w:t>
      </w:r>
      <w:r w:rsidRPr="00010EC1">
        <w:rPr>
          <w:sz w:val="24"/>
          <w:szCs w:val="24"/>
        </w:rPr>
        <w:t xml:space="preserve"> / </w:t>
      </w:r>
      <w:proofErr w:type="spellStart"/>
      <w:r w:rsidRPr="00010EC1">
        <w:rPr>
          <w:sz w:val="24"/>
          <w:szCs w:val="24"/>
        </w:rPr>
        <w:t>М.Н</w:t>
      </w:r>
      <w:proofErr w:type="spellEnd"/>
      <w:r w:rsidRPr="00010EC1">
        <w:rPr>
          <w:sz w:val="24"/>
          <w:szCs w:val="24"/>
        </w:rPr>
        <w:t xml:space="preserve">. </w:t>
      </w:r>
      <w:proofErr w:type="spellStart"/>
      <w:r w:rsidRPr="00010EC1">
        <w:rPr>
          <w:sz w:val="24"/>
          <w:szCs w:val="24"/>
        </w:rPr>
        <w:t>Шиманский</w:t>
      </w:r>
      <w:proofErr w:type="spellEnd"/>
      <w:r w:rsidRPr="00010EC1">
        <w:rPr>
          <w:sz w:val="24"/>
          <w:szCs w:val="24"/>
        </w:rPr>
        <w:t>. – М.: Известия, 1989. – 192 с.</w:t>
      </w:r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both"/>
        <w:rPr>
          <w:sz w:val="24"/>
          <w:szCs w:val="24"/>
        </w:rPr>
      </w:pPr>
      <w:r w:rsidRPr="00010EC1">
        <w:rPr>
          <w:sz w:val="24"/>
          <w:szCs w:val="24"/>
        </w:rPr>
        <w:t xml:space="preserve">  Рассказ о судьбах людей, которые прошли через все ужасы войны и сохранили свое человеческое достоинство, о Хатыни, где и поныне не смолкает печальный перезвон колоколов, о преемственности поколений, верности молодежи боевым и трудовым традициям.</w:t>
      </w:r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both"/>
        <w:rPr>
          <w:sz w:val="24"/>
          <w:szCs w:val="24"/>
        </w:rPr>
      </w:pPr>
      <w:proofErr w:type="spellStart"/>
      <w:r w:rsidRPr="00010EC1">
        <w:rPr>
          <w:b/>
          <w:sz w:val="24"/>
          <w:szCs w:val="24"/>
        </w:rPr>
        <w:t>Бордюков</w:t>
      </w:r>
      <w:proofErr w:type="spellEnd"/>
      <w:r w:rsidRPr="00010EC1">
        <w:rPr>
          <w:b/>
          <w:sz w:val="24"/>
          <w:szCs w:val="24"/>
        </w:rPr>
        <w:t xml:space="preserve">, А. Фашистские зверства над еврейским населением в </w:t>
      </w:r>
      <w:proofErr w:type="spellStart"/>
      <w:r w:rsidRPr="00010EC1">
        <w:rPr>
          <w:b/>
          <w:sz w:val="24"/>
          <w:szCs w:val="24"/>
        </w:rPr>
        <w:t>Велижском</w:t>
      </w:r>
      <w:proofErr w:type="spellEnd"/>
      <w:r w:rsidRPr="00010EC1">
        <w:rPr>
          <w:b/>
          <w:sz w:val="24"/>
          <w:szCs w:val="24"/>
        </w:rPr>
        <w:t xml:space="preserve"> районе в период оккупации</w:t>
      </w:r>
      <w:r w:rsidRPr="00010EC1">
        <w:rPr>
          <w:sz w:val="24"/>
          <w:szCs w:val="24"/>
        </w:rPr>
        <w:t xml:space="preserve"> / А. </w:t>
      </w:r>
      <w:proofErr w:type="spellStart"/>
      <w:r w:rsidRPr="00010EC1">
        <w:rPr>
          <w:sz w:val="24"/>
          <w:szCs w:val="24"/>
        </w:rPr>
        <w:t>Бордюков</w:t>
      </w:r>
      <w:proofErr w:type="spellEnd"/>
      <w:r w:rsidRPr="00010EC1">
        <w:rPr>
          <w:sz w:val="24"/>
          <w:szCs w:val="24"/>
        </w:rPr>
        <w:t xml:space="preserve"> // Край Смоленский. – 2013. - №3. – С. 35-38.</w:t>
      </w:r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both"/>
        <w:rPr>
          <w:sz w:val="24"/>
          <w:szCs w:val="24"/>
        </w:rPr>
      </w:pPr>
      <w:proofErr w:type="spellStart"/>
      <w:r w:rsidRPr="00010EC1">
        <w:rPr>
          <w:b/>
          <w:sz w:val="24"/>
          <w:szCs w:val="24"/>
        </w:rPr>
        <w:t>Голанд</w:t>
      </w:r>
      <w:proofErr w:type="spellEnd"/>
      <w:r w:rsidRPr="00010EC1">
        <w:rPr>
          <w:b/>
          <w:sz w:val="24"/>
          <w:szCs w:val="24"/>
        </w:rPr>
        <w:t>, Ш. Не забудем, не простим</w:t>
      </w:r>
      <w:r w:rsidRPr="00010EC1">
        <w:rPr>
          <w:sz w:val="24"/>
          <w:szCs w:val="24"/>
        </w:rPr>
        <w:t xml:space="preserve">…: [к 75-летию уничтожения </w:t>
      </w:r>
      <w:proofErr w:type="spellStart"/>
      <w:r w:rsidRPr="00010EC1">
        <w:rPr>
          <w:sz w:val="24"/>
          <w:szCs w:val="24"/>
        </w:rPr>
        <w:t>Велижского</w:t>
      </w:r>
      <w:proofErr w:type="spellEnd"/>
      <w:r w:rsidRPr="00010EC1">
        <w:rPr>
          <w:sz w:val="24"/>
          <w:szCs w:val="24"/>
        </w:rPr>
        <w:t xml:space="preserve"> гетто] / Ш. </w:t>
      </w:r>
      <w:proofErr w:type="spellStart"/>
      <w:r w:rsidRPr="00010EC1">
        <w:rPr>
          <w:sz w:val="24"/>
          <w:szCs w:val="24"/>
        </w:rPr>
        <w:t>Голанд</w:t>
      </w:r>
      <w:proofErr w:type="spellEnd"/>
      <w:r w:rsidRPr="00010EC1">
        <w:rPr>
          <w:sz w:val="24"/>
          <w:szCs w:val="24"/>
        </w:rPr>
        <w:t xml:space="preserve"> // Край Смоленский. – 2017. - №1. – </w:t>
      </w:r>
      <w:r w:rsidR="00010EC1">
        <w:rPr>
          <w:sz w:val="24"/>
          <w:szCs w:val="24"/>
        </w:rPr>
        <w:t xml:space="preserve">     </w:t>
      </w:r>
      <w:r w:rsidRPr="00010EC1">
        <w:rPr>
          <w:sz w:val="24"/>
          <w:szCs w:val="24"/>
        </w:rPr>
        <w:t>С. 47-48.</w:t>
      </w:r>
    </w:p>
    <w:p w:rsidR="00813D5A" w:rsidRPr="00010EC1" w:rsidRDefault="00813D5A" w:rsidP="00813D5A">
      <w:pPr>
        <w:pStyle w:val="a4"/>
        <w:tabs>
          <w:tab w:val="left" w:pos="7088"/>
        </w:tabs>
        <w:spacing w:line="276" w:lineRule="auto"/>
        <w:ind w:right="465"/>
        <w:jc w:val="both"/>
        <w:rPr>
          <w:sz w:val="24"/>
          <w:szCs w:val="24"/>
        </w:rPr>
      </w:pPr>
      <w:r w:rsidRPr="00010EC1">
        <w:rPr>
          <w:b/>
          <w:sz w:val="24"/>
          <w:szCs w:val="24"/>
        </w:rPr>
        <w:t>Тимченко, К. Сожженные деревни</w:t>
      </w:r>
      <w:r w:rsidRPr="00010EC1">
        <w:rPr>
          <w:sz w:val="24"/>
          <w:szCs w:val="24"/>
        </w:rPr>
        <w:t>: [к годовщине освобождения Смоленской области от немецко-фашистской оккупации] / К. Тимченко [и др.]  // Край Смоленский.- 2014.- № 9. - С.28-30.</w:t>
      </w:r>
    </w:p>
    <w:p w:rsidR="006758E0" w:rsidRPr="00010EC1" w:rsidRDefault="006758E0" w:rsidP="00813D5A">
      <w:pPr>
        <w:tabs>
          <w:tab w:val="left" w:pos="7088"/>
        </w:tabs>
        <w:ind w:right="465"/>
        <w:rPr>
          <w:sz w:val="24"/>
          <w:szCs w:val="24"/>
        </w:rPr>
      </w:pPr>
    </w:p>
    <w:p w:rsidR="006758E0" w:rsidRPr="00010EC1" w:rsidRDefault="006758E0" w:rsidP="00813D5A">
      <w:pPr>
        <w:tabs>
          <w:tab w:val="left" w:pos="7088"/>
        </w:tabs>
        <w:ind w:right="465"/>
      </w:pPr>
    </w:p>
    <w:sectPr w:rsidR="006758E0" w:rsidRPr="00010EC1" w:rsidSect="00813D5A">
      <w:pgSz w:w="16838" w:h="11906" w:orient="landscape"/>
      <w:pgMar w:top="568" w:right="0" w:bottom="426" w:left="567" w:header="708" w:footer="708" w:gutter="0"/>
      <w:pgBorders w:offsetFrom="page">
        <w:top w:val="circlesRectangles" w:sz="15" w:space="14" w:color="auto"/>
        <w:left w:val="circlesRectangles" w:sz="15" w:space="14" w:color="auto"/>
        <w:bottom w:val="circlesRectangles" w:sz="15" w:space="14" w:color="auto"/>
        <w:right w:val="circlesRectangles" w:sz="15" w:space="14" w:color="auto"/>
      </w:pgBorders>
      <w:cols w:num="2" w:space="45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58E0"/>
    <w:rsid w:val="00010EC1"/>
    <w:rsid w:val="001E25FA"/>
    <w:rsid w:val="00245949"/>
    <w:rsid w:val="002D0487"/>
    <w:rsid w:val="00526CD8"/>
    <w:rsid w:val="006758E0"/>
    <w:rsid w:val="007D46C0"/>
    <w:rsid w:val="00813D5A"/>
    <w:rsid w:val="009709D0"/>
    <w:rsid w:val="00AC144E"/>
    <w:rsid w:val="00B003B0"/>
    <w:rsid w:val="00B23B03"/>
    <w:rsid w:val="00F8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E0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8E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758E0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4;&#1099;&#1075;&#1072;&#1085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4;&#1086;&#1081;&#1085;&#1099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5%D0%B2%D1%80%D0%B5%D0%B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9</cp:revision>
  <dcterms:created xsi:type="dcterms:W3CDTF">2018-01-25T17:39:00Z</dcterms:created>
  <dcterms:modified xsi:type="dcterms:W3CDTF">2018-05-14T10:35:00Z</dcterms:modified>
</cp:coreProperties>
</file>